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16" w:rsidRPr="00497DCB" w:rsidRDefault="007F5A16" w:rsidP="007F5A16">
      <w:pPr>
        <w:jc w:val="center"/>
        <w:rPr>
          <w:b/>
        </w:rPr>
      </w:pPr>
      <w:bookmarkStart w:id="0" w:name="_GoBack"/>
      <w:bookmarkEnd w:id="0"/>
      <w:r w:rsidRPr="00497DCB">
        <w:rPr>
          <w:b/>
        </w:rPr>
        <w:t>Protokoll fört vid Aspö-Tosterö Hembygdsförenings</w:t>
      </w:r>
    </w:p>
    <w:p w:rsidR="00DA58A0" w:rsidRPr="00497DCB" w:rsidRDefault="007F5A16" w:rsidP="0071416D">
      <w:pPr>
        <w:jc w:val="center"/>
        <w:rPr>
          <w:b/>
        </w:rPr>
      </w:pPr>
      <w:r w:rsidRPr="00497DCB">
        <w:rPr>
          <w:b/>
        </w:rPr>
        <w:t xml:space="preserve"> Årsmöte </w:t>
      </w:r>
      <w:r w:rsidR="00A866B3">
        <w:rPr>
          <w:b/>
        </w:rPr>
        <w:t>2016-03-06</w:t>
      </w:r>
    </w:p>
    <w:p w:rsidR="0071416D" w:rsidRPr="00DC5134" w:rsidRDefault="0071416D" w:rsidP="0071416D">
      <w:pPr>
        <w:jc w:val="center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677"/>
      </w:tblGrid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proofErr w:type="gramStart"/>
            <w:r>
              <w:t xml:space="preserve">§  </w:t>
            </w:r>
            <w:r w:rsidR="00DA58A0" w:rsidRPr="00DC5134">
              <w:t>1</w:t>
            </w:r>
            <w:proofErr w:type="gramEnd"/>
          </w:p>
        </w:tc>
        <w:tc>
          <w:tcPr>
            <w:tcW w:w="8677" w:type="dxa"/>
          </w:tcPr>
          <w:p w:rsidR="00817F6E" w:rsidRPr="00DC5134" w:rsidRDefault="007F5A16" w:rsidP="00817F6E">
            <w:r w:rsidRPr="00DC5134">
              <w:t>Ordförande</w:t>
            </w:r>
            <w:r w:rsidR="0071416D">
              <w:t>,</w:t>
            </w:r>
            <w:r w:rsidRPr="00DC5134">
              <w:t xml:space="preserve"> Gunnel Lord</w:t>
            </w:r>
            <w:r w:rsidR="0071416D">
              <w:t xml:space="preserve">, </w:t>
            </w:r>
            <w:r w:rsidRPr="00DC5134">
              <w:t>hälsade de närvarande välkomna, samt förklarade mötet öppnat.</w:t>
            </w:r>
          </w:p>
          <w:p w:rsidR="007F5A16" w:rsidRPr="00DC5134" w:rsidRDefault="007F5A16" w:rsidP="00A95A54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proofErr w:type="gramStart"/>
            <w:r>
              <w:t xml:space="preserve">§  </w:t>
            </w:r>
            <w:r w:rsidR="00DA58A0" w:rsidRPr="00DC5134">
              <w:t>1</w:t>
            </w:r>
            <w:proofErr w:type="gramEnd"/>
            <w:r w:rsidR="00DA58A0" w:rsidRPr="00DC5134">
              <w:t>.1</w:t>
            </w:r>
          </w:p>
        </w:tc>
        <w:tc>
          <w:tcPr>
            <w:tcW w:w="8677" w:type="dxa"/>
          </w:tcPr>
          <w:p w:rsidR="00817F6E" w:rsidRPr="00DC5134" w:rsidRDefault="007F5A16" w:rsidP="007F5A16">
            <w:r w:rsidRPr="00DC5134">
              <w:t>Till m</w:t>
            </w:r>
            <w:r w:rsidR="00DA58A0" w:rsidRPr="00DC5134">
              <w:t>ötesordförande</w:t>
            </w:r>
            <w:r w:rsidRPr="00DC5134">
              <w:t xml:space="preserve"> valdes </w:t>
            </w:r>
            <w:r w:rsidR="00A70449">
              <w:t>Lars Thor</w:t>
            </w:r>
          </w:p>
          <w:p w:rsidR="007F5A16" w:rsidRPr="00DC5134" w:rsidRDefault="007F5A16" w:rsidP="007F5A16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proofErr w:type="gramStart"/>
            <w:r>
              <w:t xml:space="preserve">§  </w:t>
            </w:r>
            <w:r w:rsidR="00DA58A0" w:rsidRPr="00DC5134">
              <w:t>1</w:t>
            </w:r>
            <w:proofErr w:type="gramEnd"/>
            <w:r w:rsidR="00DA58A0" w:rsidRPr="00DC5134">
              <w:t>.2</w:t>
            </w:r>
          </w:p>
        </w:tc>
        <w:tc>
          <w:tcPr>
            <w:tcW w:w="8677" w:type="dxa"/>
          </w:tcPr>
          <w:p w:rsidR="00817F6E" w:rsidRPr="00DC5134" w:rsidRDefault="007F5A16" w:rsidP="00817F6E">
            <w:r w:rsidRPr="00DC5134">
              <w:t>Till m</w:t>
            </w:r>
            <w:r w:rsidR="00DA58A0" w:rsidRPr="00DC5134">
              <w:t>ötessekreterare</w:t>
            </w:r>
            <w:r w:rsidR="00A95A54">
              <w:t xml:space="preserve"> valdes Inger Öberg</w:t>
            </w:r>
          </w:p>
          <w:p w:rsidR="007F5A16" w:rsidRPr="00DC5134" w:rsidRDefault="007F5A16" w:rsidP="00817F6E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proofErr w:type="gramStart"/>
            <w:r>
              <w:t xml:space="preserve">§  </w:t>
            </w:r>
            <w:r w:rsidR="00DA58A0" w:rsidRPr="00DC5134">
              <w:t>1</w:t>
            </w:r>
            <w:proofErr w:type="gramEnd"/>
            <w:r w:rsidR="00DA58A0" w:rsidRPr="00DC5134">
              <w:t>.3</w:t>
            </w:r>
          </w:p>
        </w:tc>
        <w:tc>
          <w:tcPr>
            <w:tcW w:w="8677" w:type="dxa"/>
          </w:tcPr>
          <w:p w:rsidR="00817F6E" w:rsidRPr="00DC5134" w:rsidRDefault="007F5A16" w:rsidP="007F5A16">
            <w:r w:rsidRPr="00DC5134">
              <w:t>Till p</w:t>
            </w:r>
            <w:r w:rsidR="00DA58A0" w:rsidRPr="00DC5134">
              <w:t>rotokolljusterare och tillika rösträknare</w:t>
            </w:r>
            <w:r w:rsidR="00D855C1">
              <w:t xml:space="preserve"> valdes Lena Jan</w:t>
            </w:r>
            <w:r w:rsidR="00A95A54">
              <w:t>sson och Cecilia Karlström.</w:t>
            </w:r>
          </w:p>
          <w:p w:rsidR="007F5A16" w:rsidRPr="00DC5134" w:rsidRDefault="007F5A16" w:rsidP="007F5A16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proofErr w:type="gramStart"/>
            <w:r>
              <w:t xml:space="preserve">§  </w:t>
            </w:r>
            <w:r w:rsidR="00DA58A0" w:rsidRPr="00DC5134">
              <w:t>2</w:t>
            </w:r>
            <w:proofErr w:type="gramEnd"/>
          </w:p>
        </w:tc>
        <w:tc>
          <w:tcPr>
            <w:tcW w:w="8677" w:type="dxa"/>
          </w:tcPr>
          <w:p w:rsidR="00817F6E" w:rsidRPr="00DC5134" w:rsidRDefault="007F5A16" w:rsidP="007F5A16">
            <w:r w:rsidRPr="00DC5134">
              <w:t xml:space="preserve">Mötet förklarade </w:t>
            </w:r>
            <w:r w:rsidR="00DA58A0" w:rsidRPr="00DC5134">
              <w:t>årsmötet stadgeenlig</w:t>
            </w:r>
            <w:r w:rsidRPr="00DC5134">
              <w:t>t</w:t>
            </w:r>
            <w:r w:rsidR="00DA58A0" w:rsidRPr="00DC5134">
              <w:t xml:space="preserve"> </w:t>
            </w:r>
            <w:r w:rsidRPr="00DC5134">
              <w:t>utlyst.</w:t>
            </w:r>
          </w:p>
          <w:p w:rsidR="007F5A16" w:rsidRPr="00DC5134" w:rsidRDefault="007F5A16" w:rsidP="007F5A16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proofErr w:type="gramStart"/>
            <w:r>
              <w:t xml:space="preserve">§  </w:t>
            </w:r>
            <w:r w:rsidR="00DA58A0" w:rsidRPr="00DC5134">
              <w:t>3</w:t>
            </w:r>
            <w:proofErr w:type="gramEnd"/>
          </w:p>
        </w:tc>
        <w:tc>
          <w:tcPr>
            <w:tcW w:w="8677" w:type="dxa"/>
          </w:tcPr>
          <w:p w:rsidR="00817F6E" w:rsidRPr="00DC5134" w:rsidRDefault="007F5A16" w:rsidP="007F5A16">
            <w:r w:rsidRPr="00DC5134">
              <w:t>D</w:t>
            </w:r>
            <w:r w:rsidR="00DA58A0" w:rsidRPr="00DC5134">
              <w:t>agordning</w:t>
            </w:r>
            <w:r w:rsidRPr="00DC5134">
              <w:t>en fastställdes</w:t>
            </w:r>
            <w:r w:rsidR="00817F6E" w:rsidRPr="00DC5134">
              <w:t>.</w:t>
            </w:r>
          </w:p>
          <w:p w:rsidR="007F5A16" w:rsidRPr="00DC5134" w:rsidRDefault="007F5A16" w:rsidP="007F5A16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proofErr w:type="gramStart"/>
            <w:r>
              <w:t xml:space="preserve">§  </w:t>
            </w:r>
            <w:r w:rsidR="00DA58A0" w:rsidRPr="00DC5134">
              <w:t>4</w:t>
            </w:r>
            <w:proofErr w:type="gramEnd"/>
            <w:r w:rsidR="00A95A54">
              <w:t>.1</w:t>
            </w:r>
          </w:p>
        </w:tc>
        <w:tc>
          <w:tcPr>
            <w:tcW w:w="8677" w:type="dxa"/>
          </w:tcPr>
          <w:p w:rsidR="00817F6E" w:rsidRPr="00DC5134" w:rsidRDefault="00A95A54" w:rsidP="007F5A16">
            <w:r>
              <w:t>Gunnel Lord</w:t>
            </w:r>
            <w:r w:rsidR="00A70449">
              <w:t xml:space="preserve"> </w:t>
            </w:r>
            <w:r w:rsidR="007F5A16" w:rsidRPr="00DC5134">
              <w:t>föredrog v</w:t>
            </w:r>
            <w:r w:rsidR="00DA58A0" w:rsidRPr="00DC5134">
              <w:t>erksamhetsberättelsen</w:t>
            </w:r>
            <w:r w:rsidR="00817F6E" w:rsidRPr="00DC5134">
              <w:t>.</w:t>
            </w:r>
          </w:p>
          <w:p w:rsidR="007F5A16" w:rsidRPr="00DC5134" w:rsidRDefault="007F5A16" w:rsidP="007F5A16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proofErr w:type="gramStart"/>
            <w:r>
              <w:t xml:space="preserve">§  </w:t>
            </w:r>
            <w:r w:rsidR="00A95A54">
              <w:t>4</w:t>
            </w:r>
            <w:proofErr w:type="gramEnd"/>
            <w:r w:rsidR="00A95A54">
              <w:t>.2</w:t>
            </w:r>
          </w:p>
        </w:tc>
        <w:tc>
          <w:tcPr>
            <w:tcW w:w="8677" w:type="dxa"/>
          </w:tcPr>
          <w:p w:rsidR="00817F6E" w:rsidRPr="00DC5134" w:rsidRDefault="007F5A16" w:rsidP="007F5A16">
            <w:r w:rsidRPr="00DC5134">
              <w:t>Den ekonomiska å</w:t>
            </w:r>
            <w:r w:rsidR="00DA58A0" w:rsidRPr="00DC5134">
              <w:t>rsredovisning</w:t>
            </w:r>
            <w:r w:rsidRPr="00DC5134">
              <w:t>en samt resultat- och balansräkningen föredrog</w:t>
            </w:r>
            <w:r w:rsidR="00A70449">
              <w:t>s</w:t>
            </w:r>
            <w:r w:rsidRPr="00DC5134">
              <w:t xml:space="preserve"> av kassören, Göran Egerquist</w:t>
            </w:r>
            <w:r w:rsidR="00D855C1">
              <w:t xml:space="preserve"> och fastställdes.</w:t>
            </w:r>
          </w:p>
          <w:p w:rsidR="007F5A16" w:rsidRPr="00DC5134" w:rsidRDefault="007F5A16" w:rsidP="007F5A16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proofErr w:type="gramStart"/>
            <w:r>
              <w:t xml:space="preserve">§  </w:t>
            </w:r>
            <w:r w:rsidR="00A95A54">
              <w:t>4</w:t>
            </w:r>
            <w:proofErr w:type="gramEnd"/>
            <w:r w:rsidR="00A95A54">
              <w:t>.3</w:t>
            </w:r>
          </w:p>
        </w:tc>
        <w:tc>
          <w:tcPr>
            <w:tcW w:w="8677" w:type="dxa"/>
          </w:tcPr>
          <w:p w:rsidR="00817F6E" w:rsidRPr="00DC5134" w:rsidRDefault="00A95A54" w:rsidP="00817F6E">
            <w:r>
              <w:t xml:space="preserve">Revisionsberättelsen upplästes av Göran </w:t>
            </w:r>
            <w:proofErr w:type="spellStart"/>
            <w:r>
              <w:t>Wengland</w:t>
            </w:r>
            <w:proofErr w:type="spellEnd"/>
            <w:r>
              <w:t>.</w:t>
            </w:r>
          </w:p>
          <w:p w:rsidR="007F5A16" w:rsidRPr="00DC5134" w:rsidRDefault="007F5A16" w:rsidP="00817F6E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proofErr w:type="gramStart"/>
            <w:r>
              <w:t xml:space="preserve">§  </w:t>
            </w:r>
            <w:r w:rsidR="00D10611">
              <w:t>4</w:t>
            </w:r>
            <w:proofErr w:type="gramEnd"/>
            <w:r w:rsidR="00D10611">
              <w:t>.4</w:t>
            </w:r>
          </w:p>
        </w:tc>
        <w:tc>
          <w:tcPr>
            <w:tcW w:w="8677" w:type="dxa"/>
          </w:tcPr>
          <w:p w:rsidR="00817F6E" w:rsidRPr="00DC5134" w:rsidRDefault="00D10611" w:rsidP="00817F6E">
            <w:r>
              <w:t>M</w:t>
            </w:r>
            <w:r w:rsidR="007F5A16" w:rsidRPr="00DC5134">
              <w:t xml:space="preserve">ötet </w:t>
            </w:r>
            <w:r>
              <w:t xml:space="preserve">beviljade </w:t>
            </w:r>
            <w:r w:rsidR="007F5A16" w:rsidRPr="00DC5134">
              <w:t>styrelsen ansvarsfrihet för år 201</w:t>
            </w:r>
            <w:r>
              <w:t>5</w:t>
            </w:r>
            <w:r w:rsidR="007F5A16" w:rsidRPr="00DC5134">
              <w:t>.</w:t>
            </w:r>
          </w:p>
          <w:p w:rsidR="007F5A16" w:rsidRPr="00DC5134" w:rsidRDefault="007F5A16" w:rsidP="00817F6E"/>
        </w:tc>
      </w:tr>
      <w:tr w:rsidR="00A70449" w:rsidRPr="00DC5134" w:rsidTr="00817F6E">
        <w:tc>
          <w:tcPr>
            <w:tcW w:w="817" w:type="dxa"/>
          </w:tcPr>
          <w:p w:rsidR="00A70449" w:rsidRDefault="00A70449" w:rsidP="00DA58A0">
            <w:proofErr w:type="gramStart"/>
            <w:r>
              <w:t xml:space="preserve">§  </w:t>
            </w:r>
            <w:r w:rsidR="00D10611">
              <w:t>5</w:t>
            </w:r>
            <w:proofErr w:type="gramEnd"/>
          </w:p>
        </w:tc>
        <w:tc>
          <w:tcPr>
            <w:tcW w:w="8677" w:type="dxa"/>
          </w:tcPr>
          <w:p w:rsidR="00A70449" w:rsidRDefault="00D10611" w:rsidP="00817F6E">
            <w:r>
              <w:t>Mötet beslöt att styrelsen skall vara 8 personer.</w:t>
            </w:r>
          </w:p>
          <w:p w:rsidR="00A70449" w:rsidRPr="00DC5134" w:rsidRDefault="00A70449" w:rsidP="00817F6E"/>
        </w:tc>
      </w:tr>
      <w:tr w:rsidR="00D10611" w:rsidRPr="00DC5134" w:rsidTr="00817F6E">
        <w:tc>
          <w:tcPr>
            <w:tcW w:w="817" w:type="dxa"/>
          </w:tcPr>
          <w:p w:rsidR="00D10611" w:rsidRPr="00DC5134" w:rsidRDefault="00D10611" w:rsidP="005234F0">
            <w:proofErr w:type="gramStart"/>
            <w:r>
              <w:t>§  6</w:t>
            </w:r>
            <w:proofErr w:type="gramEnd"/>
            <w:r w:rsidRPr="00DC5134">
              <w:t>.1</w:t>
            </w:r>
          </w:p>
        </w:tc>
        <w:tc>
          <w:tcPr>
            <w:tcW w:w="8677" w:type="dxa"/>
          </w:tcPr>
          <w:p w:rsidR="00D10611" w:rsidRPr="00DC5134" w:rsidRDefault="00D10611" w:rsidP="005234F0">
            <w:r w:rsidRPr="00DC5134">
              <w:t>Ordförande för ett (1) år:</w:t>
            </w:r>
          </w:p>
          <w:p w:rsidR="00D10611" w:rsidRPr="00DC5134" w:rsidRDefault="00D10611" w:rsidP="005234F0">
            <w:r w:rsidRPr="00DC5134">
              <w:t>Delas mellan Gunnel Lord och Hans Nyqvist.</w:t>
            </w:r>
          </w:p>
          <w:p w:rsidR="00D10611" w:rsidRPr="00DC5134" w:rsidRDefault="00D10611" w:rsidP="005234F0"/>
        </w:tc>
      </w:tr>
      <w:tr w:rsidR="00D10611" w:rsidRPr="00DC5134" w:rsidTr="00817F6E">
        <w:tc>
          <w:tcPr>
            <w:tcW w:w="817" w:type="dxa"/>
          </w:tcPr>
          <w:p w:rsidR="00D10611" w:rsidRPr="00DC5134" w:rsidRDefault="00D10611" w:rsidP="00A70449"/>
        </w:tc>
        <w:tc>
          <w:tcPr>
            <w:tcW w:w="8677" w:type="dxa"/>
          </w:tcPr>
          <w:p w:rsidR="00D10611" w:rsidRPr="00DC5134" w:rsidRDefault="00D10611" w:rsidP="00817F6E"/>
        </w:tc>
      </w:tr>
      <w:tr w:rsidR="00D10611" w:rsidRPr="00DC5134" w:rsidTr="00817F6E">
        <w:tc>
          <w:tcPr>
            <w:tcW w:w="817" w:type="dxa"/>
          </w:tcPr>
          <w:p w:rsidR="00D10611" w:rsidRPr="00DC5134" w:rsidRDefault="00D10611" w:rsidP="00A70449">
            <w:proofErr w:type="gramStart"/>
            <w:r>
              <w:t>§  6</w:t>
            </w:r>
            <w:proofErr w:type="gramEnd"/>
            <w:r w:rsidRPr="00DC5134">
              <w:t>.2</w:t>
            </w:r>
          </w:p>
        </w:tc>
        <w:tc>
          <w:tcPr>
            <w:tcW w:w="8677" w:type="dxa"/>
          </w:tcPr>
          <w:p w:rsidR="00D10611" w:rsidRDefault="00D10611" w:rsidP="007F5A16">
            <w:r>
              <w:t>Till o</w:t>
            </w:r>
            <w:r w:rsidRPr="00DC5134">
              <w:t>rdinarie styrelseledamöter för två (2)år</w:t>
            </w:r>
            <w:r w:rsidR="00A66EA6">
              <w:t xml:space="preserve"> valdes</w:t>
            </w:r>
          </w:p>
          <w:p w:rsidR="00A66EA6" w:rsidRDefault="00A66EA6" w:rsidP="007F5A16">
            <w:r>
              <w:t xml:space="preserve">Cecilia Karlström – </w:t>
            </w:r>
            <w:proofErr w:type="gramStart"/>
            <w:r>
              <w:t>nyval  och</w:t>
            </w:r>
            <w:proofErr w:type="gramEnd"/>
            <w:r>
              <w:t xml:space="preserve"> Anna </w:t>
            </w:r>
            <w:proofErr w:type="spellStart"/>
            <w:r>
              <w:t>Jägskog</w:t>
            </w:r>
            <w:proofErr w:type="spellEnd"/>
            <w:r>
              <w:t xml:space="preserve"> – nyval</w:t>
            </w:r>
          </w:p>
          <w:p w:rsidR="00A66EA6" w:rsidRPr="00DC5134" w:rsidRDefault="00A66EA6" w:rsidP="007F5A16">
            <w:r>
              <w:t>Ledamöter med 1 år kvar:</w:t>
            </w:r>
          </w:p>
          <w:p w:rsidR="00D10611" w:rsidRPr="00DC5134" w:rsidRDefault="00A66EA6" w:rsidP="007F5A16">
            <w:r>
              <w:t xml:space="preserve">Göran Egerquist, Gun Nyqvist, Ove Sjöberg och </w:t>
            </w:r>
            <w:r w:rsidR="00D10611">
              <w:t xml:space="preserve">Inger Öberg </w:t>
            </w:r>
          </w:p>
          <w:p w:rsidR="00D10611" w:rsidRPr="00DC5134" w:rsidRDefault="00D10611" w:rsidP="007F5A16"/>
        </w:tc>
      </w:tr>
      <w:tr w:rsidR="00D10611" w:rsidRPr="00DC5134" w:rsidTr="00817F6E">
        <w:tc>
          <w:tcPr>
            <w:tcW w:w="817" w:type="dxa"/>
          </w:tcPr>
          <w:p w:rsidR="00D10611" w:rsidRPr="00DC5134" w:rsidRDefault="00D10611" w:rsidP="00A70449">
            <w:proofErr w:type="gramStart"/>
            <w:r>
              <w:t xml:space="preserve">§ </w:t>
            </w:r>
            <w:r w:rsidR="00A66EA6">
              <w:t xml:space="preserve"> 6</w:t>
            </w:r>
            <w:proofErr w:type="gramEnd"/>
            <w:r w:rsidRPr="00DC5134">
              <w:t>.3</w:t>
            </w:r>
          </w:p>
        </w:tc>
        <w:tc>
          <w:tcPr>
            <w:tcW w:w="8677" w:type="dxa"/>
          </w:tcPr>
          <w:p w:rsidR="00D10611" w:rsidRPr="00DC5134" w:rsidRDefault="00D10611" w:rsidP="007F5A16">
            <w:r w:rsidRPr="00DC5134">
              <w:t>Två revisorer för ett (1) år:</w:t>
            </w:r>
          </w:p>
          <w:p w:rsidR="00D10611" w:rsidRDefault="00D10611" w:rsidP="007F5A16">
            <w:r w:rsidRPr="00DC5134">
              <w:t xml:space="preserve">Anders Palmblad </w:t>
            </w:r>
            <w:r>
              <w:t>– Omval</w:t>
            </w:r>
          </w:p>
          <w:p w:rsidR="00D10611" w:rsidRDefault="00D10611" w:rsidP="0071416D">
            <w:r>
              <w:t xml:space="preserve">Göran </w:t>
            </w:r>
            <w:proofErr w:type="spellStart"/>
            <w:r>
              <w:t>Wengland</w:t>
            </w:r>
            <w:proofErr w:type="spellEnd"/>
            <w:r>
              <w:t xml:space="preserve"> –</w:t>
            </w:r>
            <w:r w:rsidR="00A66EA6">
              <w:t xml:space="preserve"> Omval</w:t>
            </w:r>
          </w:p>
          <w:p w:rsidR="00D10611" w:rsidRPr="00DC5134" w:rsidRDefault="00D10611" w:rsidP="0071416D"/>
        </w:tc>
      </w:tr>
      <w:tr w:rsidR="00D10611" w:rsidRPr="00DC5134" w:rsidTr="00817F6E">
        <w:tc>
          <w:tcPr>
            <w:tcW w:w="817" w:type="dxa"/>
          </w:tcPr>
          <w:p w:rsidR="00D10611" w:rsidRPr="00DC5134" w:rsidRDefault="00D10611" w:rsidP="00A70449">
            <w:proofErr w:type="gramStart"/>
            <w:r>
              <w:t xml:space="preserve">§  </w:t>
            </w:r>
            <w:r w:rsidR="00A66EA6">
              <w:t>6</w:t>
            </w:r>
            <w:proofErr w:type="gramEnd"/>
            <w:r w:rsidRPr="00DC5134">
              <w:t>.4</w:t>
            </w:r>
          </w:p>
        </w:tc>
        <w:tc>
          <w:tcPr>
            <w:tcW w:w="8677" w:type="dxa"/>
          </w:tcPr>
          <w:p w:rsidR="00D10611" w:rsidRPr="00DC5134" w:rsidRDefault="00D10611" w:rsidP="00DA58A0">
            <w:r w:rsidRPr="00DC5134">
              <w:t xml:space="preserve">Två </w:t>
            </w:r>
            <w:r>
              <w:t>revisors</w:t>
            </w:r>
            <w:r w:rsidRPr="00DC5134">
              <w:t>suppleanter för ett (1) år:</w:t>
            </w:r>
          </w:p>
          <w:p w:rsidR="00D10611" w:rsidRDefault="00D10611" w:rsidP="00DA58A0">
            <w:r>
              <w:t>Torbjörn Rydberg – Omval</w:t>
            </w:r>
          </w:p>
          <w:p w:rsidR="00D10611" w:rsidRPr="00DC5134" w:rsidRDefault="00A66EA6" w:rsidP="00DA58A0">
            <w:r>
              <w:t>Bo Fredriksson - Omval</w:t>
            </w:r>
          </w:p>
          <w:p w:rsidR="00D10611" w:rsidRPr="00DC5134" w:rsidRDefault="00D10611" w:rsidP="00DA58A0"/>
        </w:tc>
      </w:tr>
      <w:tr w:rsidR="00D10611" w:rsidRPr="00DC5134" w:rsidTr="00817F6E">
        <w:tc>
          <w:tcPr>
            <w:tcW w:w="817" w:type="dxa"/>
          </w:tcPr>
          <w:p w:rsidR="00D10611" w:rsidRPr="00DC5134" w:rsidRDefault="00D10611" w:rsidP="00A70449">
            <w:proofErr w:type="gramStart"/>
            <w:r>
              <w:t xml:space="preserve">§  </w:t>
            </w:r>
            <w:r w:rsidR="00A66EA6">
              <w:t>6</w:t>
            </w:r>
            <w:proofErr w:type="gramEnd"/>
            <w:r w:rsidRPr="00DC5134">
              <w:t>.5</w:t>
            </w:r>
          </w:p>
        </w:tc>
        <w:tc>
          <w:tcPr>
            <w:tcW w:w="8677" w:type="dxa"/>
          </w:tcPr>
          <w:p w:rsidR="00D10611" w:rsidRPr="00DC5134" w:rsidRDefault="00D10611" w:rsidP="00DA58A0">
            <w:r w:rsidRPr="00DC5134">
              <w:t>Val av ombud till Södermanlands hembygdsförbunds årsmöte</w:t>
            </w:r>
            <w:r w:rsidR="00A66EA6">
              <w:t xml:space="preserve"> delegerades till styrelsen.</w:t>
            </w:r>
          </w:p>
          <w:p w:rsidR="00D10611" w:rsidRPr="00DC5134" w:rsidRDefault="00D10611" w:rsidP="00A66EA6"/>
        </w:tc>
      </w:tr>
      <w:tr w:rsidR="00D10611" w:rsidRPr="00DC5134" w:rsidTr="00817F6E">
        <w:tc>
          <w:tcPr>
            <w:tcW w:w="817" w:type="dxa"/>
          </w:tcPr>
          <w:p w:rsidR="00D10611" w:rsidRPr="00DC5134" w:rsidRDefault="00D10611" w:rsidP="00A70449">
            <w:proofErr w:type="gramStart"/>
            <w:r>
              <w:lastRenderedPageBreak/>
              <w:t xml:space="preserve">§  </w:t>
            </w:r>
            <w:r w:rsidR="00A66EA6">
              <w:t>6</w:t>
            </w:r>
            <w:proofErr w:type="gramEnd"/>
            <w:r w:rsidRPr="00DC5134">
              <w:t>.6</w:t>
            </w:r>
          </w:p>
        </w:tc>
        <w:tc>
          <w:tcPr>
            <w:tcW w:w="8677" w:type="dxa"/>
          </w:tcPr>
          <w:p w:rsidR="00D10611" w:rsidRDefault="00A66EA6" w:rsidP="006B6501">
            <w:r>
              <w:t>O</w:t>
            </w:r>
            <w:r w:rsidR="00D10611" w:rsidRPr="00DC5134">
              <w:t>mbud till Vuxenskolan</w:t>
            </w:r>
            <w:r>
              <w:t xml:space="preserve"> delegerades till styrelsen.</w:t>
            </w:r>
          </w:p>
          <w:p w:rsidR="00D10611" w:rsidRPr="00DC5134" w:rsidRDefault="00D10611" w:rsidP="00A66EA6"/>
        </w:tc>
      </w:tr>
      <w:tr w:rsidR="00D10611" w:rsidRPr="00DC5134" w:rsidTr="00817F6E">
        <w:tc>
          <w:tcPr>
            <w:tcW w:w="817" w:type="dxa"/>
          </w:tcPr>
          <w:p w:rsidR="00D10611" w:rsidRPr="00DC5134" w:rsidRDefault="00D10611" w:rsidP="00A70449">
            <w:proofErr w:type="gramStart"/>
            <w:r>
              <w:t xml:space="preserve">§  </w:t>
            </w:r>
            <w:r w:rsidR="000264C5">
              <w:t>6</w:t>
            </w:r>
            <w:proofErr w:type="gramEnd"/>
            <w:r w:rsidRPr="00DC5134">
              <w:t xml:space="preserve">.7 </w:t>
            </w:r>
          </w:p>
        </w:tc>
        <w:tc>
          <w:tcPr>
            <w:tcW w:w="8677" w:type="dxa"/>
          </w:tcPr>
          <w:p w:rsidR="00D10611" w:rsidRDefault="00D10611" w:rsidP="00DA58A0">
            <w:r w:rsidRPr="00DC5134">
              <w:t>Val av valberedning:</w:t>
            </w:r>
          </w:p>
          <w:p w:rsidR="00D10611" w:rsidRDefault="00D10611" w:rsidP="00DA58A0">
            <w:r w:rsidRPr="00DC5134">
              <w:t>Lena Jansson</w:t>
            </w:r>
            <w:r>
              <w:t xml:space="preserve"> (sammankallande)</w:t>
            </w:r>
          </w:p>
          <w:p w:rsidR="00D10611" w:rsidRPr="00DC5134" w:rsidRDefault="00D10611" w:rsidP="00DA58A0">
            <w:r>
              <w:t>Brigitte Jahn</w:t>
            </w:r>
          </w:p>
          <w:p w:rsidR="00D10611" w:rsidRDefault="00D10611" w:rsidP="00A70449">
            <w:r>
              <w:t>Frida Jansson</w:t>
            </w:r>
          </w:p>
          <w:p w:rsidR="00D10611" w:rsidRPr="00DC5134" w:rsidRDefault="00D10611" w:rsidP="00A70449"/>
        </w:tc>
      </w:tr>
      <w:tr w:rsidR="00D10611" w:rsidRPr="00DC5134" w:rsidTr="00817F6E">
        <w:tc>
          <w:tcPr>
            <w:tcW w:w="817" w:type="dxa"/>
          </w:tcPr>
          <w:p w:rsidR="00D10611" w:rsidRPr="00DC5134" w:rsidRDefault="00D10611" w:rsidP="00A70449">
            <w:proofErr w:type="gramStart"/>
            <w:r>
              <w:t xml:space="preserve">§  </w:t>
            </w:r>
            <w:r w:rsidR="000264C5">
              <w:t>6</w:t>
            </w:r>
            <w:proofErr w:type="gramEnd"/>
            <w:r w:rsidRPr="00DC5134">
              <w:t>.8</w:t>
            </w:r>
          </w:p>
        </w:tc>
        <w:tc>
          <w:tcPr>
            <w:tcW w:w="8677" w:type="dxa"/>
          </w:tcPr>
          <w:p w:rsidR="00D10611" w:rsidRPr="00DC5134" w:rsidRDefault="00D10611" w:rsidP="00DA58A0">
            <w:r w:rsidRPr="00DC5134">
              <w:t>Val av arkiv- och museiansvarig</w:t>
            </w:r>
            <w:r w:rsidR="000264C5">
              <w:t xml:space="preserve"> delegerades till styrelsen</w:t>
            </w:r>
          </w:p>
          <w:p w:rsidR="00D10611" w:rsidRPr="00DC5134" w:rsidRDefault="00D10611" w:rsidP="000264C5"/>
        </w:tc>
      </w:tr>
      <w:tr w:rsidR="00D10611" w:rsidRPr="00DC5134" w:rsidTr="00817F6E">
        <w:tc>
          <w:tcPr>
            <w:tcW w:w="817" w:type="dxa"/>
          </w:tcPr>
          <w:p w:rsidR="00D10611" w:rsidRPr="00DC5134" w:rsidRDefault="00D10611" w:rsidP="0071416D">
            <w:r>
              <w:t xml:space="preserve">§ </w:t>
            </w:r>
            <w:r w:rsidR="000264C5">
              <w:t>7</w:t>
            </w:r>
          </w:p>
        </w:tc>
        <w:tc>
          <w:tcPr>
            <w:tcW w:w="8677" w:type="dxa"/>
          </w:tcPr>
          <w:p w:rsidR="00D10611" w:rsidRPr="00DC5134" w:rsidRDefault="000264C5" w:rsidP="00DA58A0">
            <w:r>
              <w:t>Inga motioner eller förslag har inkommit till styrelsen.</w:t>
            </w:r>
          </w:p>
          <w:p w:rsidR="00D10611" w:rsidRPr="00DC5134" w:rsidRDefault="00D10611" w:rsidP="00DA58A0"/>
        </w:tc>
      </w:tr>
      <w:tr w:rsidR="00D10611" w:rsidRPr="00DC5134" w:rsidTr="00817F6E">
        <w:tc>
          <w:tcPr>
            <w:tcW w:w="817" w:type="dxa"/>
          </w:tcPr>
          <w:p w:rsidR="00D10611" w:rsidRPr="00DC5134" w:rsidRDefault="00D10611" w:rsidP="0071416D">
            <w:r>
              <w:t xml:space="preserve">§ </w:t>
            </w:r>
            <w:r w:rsidR="000264C5">
              <w:t>8</w:t>
            </w:r>
            <w:r w:rsidRPr="00DC5134">
              <w:t xml:space="preserve"> </w:t>
            </w:r>
          </w:p>
        </w:tc>
        <w:tc>
          <w:tcPr>
            <w:tcW w:w="8677" w:type="dxa"/>
          </w:tcPr>
          <w:p w:rsidR="009822F7" w:rsidRDefault="009822F7" w:rsidP="009822F7">
            <w:r>
              <w:t>Fastställande av medlemsavgifter för efterföljande kalenderår, d.v.s. 2017:</w:t>
            </w:r>
          </w:p>
          <w:p w:rsidR="009822F7" w:rsidRDefault="009822F7" w:rsidP="009822F7">
            <w:r>
              <w:t>Mötet beslöt att medlemsavgiften skall vara oförändrad, dvs. 150 kronor för första betalande familjemedlem samt 10 kronor för varje ytterligare medlem.</w:t>
            </w:r>
          </w:p>
          <w:p w:rsidR="00D10611" w:rsidRPr="00DC5134" w:rsidRDefault="00D10611" w:rsidP="009822F7"/>
        </w:tc>
      </w:tr>
      <w:tr w:rsidR="00D10611" w:rsidRPr="00DC5134" w:rsidTr="00817F6E">
        <w:tc>
          <w:tcPr>
            <w:tcW w:w="817" w:type="dxa"/>
          </w:tcPr>
          <w:p w:rsidR="00D10611" w:rsidRDefault="00D10611" w:rsidP="009822F7">
            <w:r>
              <w:t>§</w:t>
            </w:r>
            <w:r w:rsidR="009822F7">
              <w:t xml:space="preserve"> 9</w:t>
            </w:r>
          </w:p>
        </w:tc>
        <w:tc>
          <w:tcPr>
            <w:tcW w:w="8677" w:type="dxa"/>
          </w:tcPr>
          <w:p w:rsidR="00D10611" w:rsidRPr="00DC5134" w:rsidRDefault="009822F7" w:rsidP="00DA58A0">
            <w:r w:rsidRPr="00DC5134">
              <w:t>Budget och verksamhetsplan för 201</w:t>
            </w:r>
            <w:r>
              <w:t>5</w:t>
            </w:r>
            <w:r w:rsidRPr="00DC5134">
              <w:t xml:space="preserve"> fastställdes.</w:t>
            </w:r>
          </w:p>
        </w:tc>
      </w:tr>
      <w:tr w:rsidR="00D10611" w:rsidRPr="00DC5134" w:rsidTr="00817F6E">
        <w:tc>
          <w:tcPr>
            <w:tcW w:w="817" w:type="dxa"/>
          </w:tcPr>
          <w:p w:rsidR="00D10611" w:rsidRPr="00DC5134" w:rsidRDefault="00D10611" w:rsidP="00DA58A0">
            <w:r>
              <w:t xml:space="preserve">§ </w:t>
            </w:r>
            <w:r w:rsidRPr="00DC5134">
              <w:t>1</w:t>
            </w:r>
            <w:r w:rsidR="009822F7">
              <w:t>0</w:t>
            </w:r>
          </w:p>
        </w:tc>
        <w:tc>
          <w:tcPr>
            <w:tcW w:w="8677" w:type="dxa"/>
          </w:tcPr>
          <w:p w:rsidR="00D10611" w:rsidRPr="00DC5134" w:rsidRDefault="00D10611" w:rsidP="00DA58A0">
            <w:r>
              <w:t xml:space="preserve">Årsmötet befullmäktigade </w:t>
            </w:r>
            <w:r w:rsidRPr="00DC5134">
              <w:t>Björn Ekholm, 500420-1314, att ensam teckna Aspö Hembygdsfond under år 201</w:t>
            </w:r>
            <w:r w:rsidR="009822F7">
              <w:t>6</w:t>
            </w:r>
            <w:r w:rsidRPr="00DC5134">
              <w:t>.</w:t>
            </w:r>
          </w:p>
          <w:p w:rsidR="00D10611" w:rsidRPr="00DC5134" w:rsidRDefault="00D10611" w:rsidP="00DA58A0"/>
        </w:tc>
      </w:tr>
      <w:tr w:rsidR="00D10611" w:rsidRPr="00DC5134" w:rsidTr="00817F6E">
        <w:tc>
          <w:tcPr>
            <w:tcW w:w="817" w:type="dxa"/>
          </w:tcPr>
          <w:p w:rsidR="00D10611" w:rsidRPr="00DC5134" w:rsidRDefault="00D10611" w:rsidP="00DA58A0">
            <w:r>
              <w:t xml:space="preserve">§ </w:t>
            </w:r>
            <w:r w:rsidRPr="00DC5134">
              <w:t>1</w:t>
            </w:r>
            <w:r w:rsidR="009822F7">
              <w:t>1</w:t>
            </w:r>
          </w:p>
        </w:tc>
        <w:tc>
          <w:tcPr>
            <w:tcW w:w="8677" w:type="dxa"/>
          </w:tcPr>
          <w:p w:rsidR="00D10611" w:rsidRPr="00DC5134" w:rsidRDefault="009822F7" w:rsidP="00502F18">
            <w:r>
              <w:t>Ordförande tackade avgående styrelsemedlemmar för deras arbete. Särskilt tackades Birgitta Karlsdotter. Hon har va</w:t>
            </w:r>
            <w:r w:rsidR="00502F18">
              <w:t xml:space="preserve">rit ordförande och sekreterare </w:t>
            </w:r>
            <w:r>
              <w:t xml:space="preserve">under sin </w:t>
            </w:r>
            <w:r w:rsidR="00502F18">
              <w:t>långa</w:t>
            </w:r>
            <w:r>
              <w:t xml:space="preserve"> tid i styrel</w:t>
            </w:r>
            <w:r w:rsidR="00D855C1">
              <w:t>s</w:t>
            </w:r>
            <w:r w:rsidR="00502F18">
              <w:t>en och förärades bl.a. med Sveriges Hembygdsförbunds hedersnål med lagerkrans samt diplom</w:t>
            </w:r>
            <w:r w:rsidR="00D10611" w:rsidRPr="00DC5134">
              <w:t>.</w:t>
            </w:r>
          </w:p>
        </w:tc>
      </w:tr>
    </w:tbl>
    <w:p w:rsidR="0071416D" w:rsidRDefault="0071416D" w:rsidP="00DC5134"/>
    <w:p w:rsidR="00DC5134" w:rsidRPr="00DC5134" w:rsidRDefault="00DC5134" w:rsidP="00DC5134">
      <w:r w:rsidRPr="00DC5134">
        <w:t xml:space="preserve">Strängnäs den </w:t>
      </w:r>
      <w:r w:rsidR="00502F18">
        <w:t>7</w:t>
      </w:r>
      <w:r w:rsidRPr="00DC5134">
        <w:t xml:space="preserve"> mars 201</w:t>
      </w:r>
      <w:r w:rsidR="00502F18">
        <w:t>6</w:t>
      </w:r>
    </w:p>
    <w:p w:rsidR="00DC5134" w:rsidRPr="00DC5134" w:rsidRDefault="00DC5134" w:rsidP="00DC5134"/>
    <w:p w:rsidR="00DC5134" w:rsidRDefault="00DC5134" w:rsidP="00DC5134"/>
    <w:p w:rsidR="00502F18" w:rsidRDefault="00502F18" w:rsidP="00DC5134"/>
    <w:p w:rsidR="00DC5134" w:rsidRPr="00DC5134" w:rsidRDefault="00DC5134" w:rsidP="00DC5134"/>
    <w:p w:rsidR="00DC5134" w:rsidRPr="00DC5134" w:rsidRDefault="0071416D" w:rsidP="00DC5134">
      <w:r>
        <w:t>Lars Thor</w:t>
      </w:r>
      <w:r w:rsidR="00DC5134" w:rsidRPr="00DC5134">
        <w:tab/>
      </w:r>
      <w:r w:rsidR="00DC5134" w:rsidRPr="00DC5134">
        <w:tab/>
      </w:r>
      <w:r w:rsidR="00DC5134" w:rsidRPr="00DC5134">
        <w:tab/>
      </w:r>
      <w:r w:rsidR="00502F18">
        <w:t>Inger Öberg</w:t>
      </w:r>
    </w:p>
    <w:p w:rsidR="00DC5134" w:rsidRPr="00DC5134" w:rsidRDefault="00DC5134" w:rsidP="00DC5134">
      <w:r w:rsidRPr="00DC5134">
        <w:t>Ordförande</w:t>
      </w:r>
      <w:r w:rsidRPr="00DC5134">
        <w:tab/>
      </w:r>
      <w:r w:rsidRPr="00DC5134">
        <w:tab/>
      </w:r>
      <w:r w:rsidRPr="00DC5134">
        <w:tab/>
        <w:t>Sekreterare</w:t>
      </w:r>
    </w:p>
    <w:p w:rsidR="00DC5134" w:rsidRPr="00DC5134" w:rsidRDefault="00DC5134" w:rsidP="00DC5134"/>
    <w:p w:rsidR="00DC5134" w:rsidRPr="00DC5134" w:rsidRDefault="00DC5134" w:rsidP="00DC5134">
      <w:r w:rsidRPr="00DC5134">
        <w:t>Justeras:</w:t>
      </w:r>
    </w:p>
    <w:p w:rsidR="00DC5134" w:rsidRPr="00DC5134" w:rsidRDefault="00DC5134" w:rsidP="00DC5134"/>
    <w:p w:rsidR="00DC5134" w:rsidRDefault="00DC5134" w:rsidP="00DC5134"/>
    <w:p w:rsidR="0071416D" w:rsidRPr="00DC5134" w:rsidRDefault="0071416D" w:rsidP="00DC5134"/>
    <w:p w:rsidR="00DC5134" w:rsidRDefault="007423EB" w:rsidP="00817F6E">
      <w:r>
        <w:t>Lena Jansson</w:t>
      </w:r>
      <w:r>
        <w:tab/>
      </w:r>
      <w:r w:rsidR="0071416D">
        <w:tab/>
      </w:r>
      <w:r w:rsidR="0071416D">
        <w:tab/>
      </w:r>
      <w:r w:rsidR="00502F18">
        <w:t>Cecilia Karlström</w:t>
      </w:r>
    </w:p>
    <w:sectPr w:rsidR="00DC5134" w:rsidSect="00967BCA">
      <w:head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D3" w:rsidRDefault="001D6BD3">
      <w:r>
        <w:separator/>
      </w:r>
    </w:p>
  </w:endnote>
  <w:endnote w:type="continuationSeparator" w:id="0">
    <w:p w:rsidR="001D6BD3" w:rsidRDefault="001D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D3" w:rsidRDefault="001D6BD3">
      <w:r>
        <w:separator/>
      </w:r>
    </w:p>
  </w:footnote>
  <w:footnote w:type="continuationSeparator" w:id="0">
    <w:p w:rsidR="001D6BD3" w:rsidRDefault="001D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CA" w:rsidRDefault="005872DC" w:rsidP="001F1FC6">
    <w:pPr>
      <w:tabs>
        <w:tab w:val="left" w:pos="1980"/>
      </w:tabs>
      <w:rPr>
        <w:rFonts w:ascii="Old English Text MT" w:hAnsi="Old English Text MT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1CD406B" wp14:editId="6A2D4FAA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43000" cy="890905"/>
          <wp:effectExtent l="1905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7BCA">
      <w:tab/>
    </w:r>
  </w:p>
  <w:p w:rsidR="00967BCA" w:rsidRPr="00070A76" w:rsidRDefault="00967BCA" w:rsidP="00967BCA">
    <w:pPr>
      <w:ind w:left="1980"/>
      <w:rPr>
        <w:rFonts w:ascii="Old English Text MT" w:hAnsi="Old English Text MT"/>
        <w:b/>
        <w:sz w:val="28"/>
        <w:szCs w:val="28"/>
      </w:rPr>
    </w:pPr>
    <w:r>
      <w:rPr>
        <w:rFonts w:ascii="Old English Text MT" w:hAnsi="Old English Text MT"/>
        <w:b/>
        <w:sz w:val="28"/>
        <w:szCs w:val="28"/>
      </w:rPr>
      <w:tab/>
    </w:r>
    <w:r>
      <w:rPr>
        <w:rFonts w:ascii="Old English Text MT" w:hAnsi="Old English Text MT"/>
        <w:b/>
        <w:sz w:val="28"/>
        <w:szCs w:val="28"/>
      </w:rPr>
      <w:tab/>
    </w:r>
  </w:p>
  <w:p w:rsidR="001F1FC6" w:rsidRDefault="00967BCA" w:rsidP="00967BCA">
    <w:pPr>
      <w:pStyle w:val="Sidhuvud"/>
      <w:tabs>
        <w:tab w:val="clear" w:pos="4536"/>
        <w:tab w:val="left" w:pos="5040"/>
      </w:tabs>
    </w:pPr>
    <w:r>
      <w:tab/>
    </w:r>
  </w:p>
  <w:p w:rsidR="001F1FC6" w:rsidRDefault="001F1FC6" w:rsidP="00967BCA">
    <w:pPr>
      <w:pStyle w:val="Sidhuvud"/>
      <w:tabs>
        <w:tab w:val="clear" w:pos="4536"/>
        <w:tab w:val="left" w:pos="5040"/>
      </w:tabs>
    </w:pPr>
  </w:p>
  <w:p w:rsidR="001F1FC6" w:rsidRDefault="001F1FC6" w:rsidP="00967BCA">
    <w:pPr>
      <w:pStyle w:val="Sidhuvud"/>
      <w:tabs>
        <w:tab w:val="clear" w:pos="4536"/>
        <w:tab w:val="left" w:pos="5040"/>
      </w:tabs>
    </w:pPr>
  </w:p>
  <w:p w:rsidR="001F1FC6" w:rsidRDefault="001F1FC6" w:rsidP="00967BCA">
    <w:pPr>
      <w:pStyle w:val="Sidhuvud"/>
      <w:tabs>
        <w:tab w:val="clear" w:pos="4536"/>
        <w:tab w:val="left" w:pos="5040"/>
      </w:tabs>
    </w:pPr>
    <w:r>
      <w:t>Aspö-Tosterö</w:t>
    </w:r>
  </w:p>
  <w:p w:rsidR="001F1FC6" w:rsidRDefault="001F1FC6" w:rsidP="00967BCA">
    <w:pPr>
      <w:pStyle w:val="Sidhuvud"/>
      <w:tabs>
        <w:tab w:val="clear" w:pos="4536"/>
        <w:tab w:val="left" w:pos="5040"/>
      </w:tabs>
    </w:pPr>
    <w:r>
      <w:t>Hembygdsförening</w:t>
    </w:r>
  </w:p>
  <w:p w:rsidR="001F1FC6" w:rsidRDefault="001F1FC6" w:rsidP="00967BCA">
    <w:pPr>
      <w:pStyle w:val="Sidhuvud"/>
      <w:tabs>
        <w:tab w:val="clear" w:pos="4536"/>
        <w:tab w:val="left" w:pos="50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0C"/>
    <w:rsid w:val="000264C5"/>
    <w:rsid w:val="0006410C"/>
    <w:rsid w:val="000943B3"/>
    <w:rsid w:val="000A57BA"/>
    <w:rsid w:val="000D152D"/>
    <w:rsid w:val="000E0B6F"/>
    <w:rsid w:val="000E510A"/>
    <w:rsid w:val="001162C2"/>
    <w:rsid w:val="00121372"/>
    <w:rsid w:val="00185A91"/>
    <w:rsid w:val="001976D5"/>
    <w:rsid w:val="001D6BD3"/>
    <w:rsid w:val="001F1FC6"/>
    <w:rsid w:val="001F6166"/>
    <w:rsid w:val="00260532"/>
    <w:rsid w:val="002810B8"/>
    <w:rsid w:val="00282579"/>
    <w:rsid w:val="00284A4C"/>
    <w:rsid w:val="002C3F99"/>
    <w:rsid w:val="00310581"/>
    <w:rsid w:val="003357BC"/>
    <w:rsid w:val="00344D32"/>
    <w:rsid w:val="00367E51"/>
    <w:rsid w:val="003B70CE"/>
    <w:rsid w:val="003C6E37"/>
    <w:rsid w:val="003D189C"/>
    <w:rsid w:val="003E1D2A"/>
    <w:rsid w:val="00445BAC"/>
    <w:rsid w:val="004562A5"/>
    <w:rsid w:val="00464ED3"/>
    <w:rsid w:val="0046730D"/>
    <w:rsid w:val="00497DCB"/>
    <w:rsid w:val="004B1EC6"/>
    <w:rsid w:val="00502F18"/>
    <w:rsid w:val="00520A9C"/>
    <w:rsid w:val="00537889"/>
    <w:rsid w:val="005872DC"/>
    <w:rsid w:val="005A4636"/>
    <w:rsid w:val="005B256E"/>
    <w:rsid w:val="005C600F"/>
    <w:rsid w:val="005F109E"/>
    <w:rsid w:val="005F4D89"/>
    <w:rsid w:val="006238EB"/>
    <w:rsid w:val="006666AA"/>
    <w:rsid w:val="00675D48"/>
    <w:rsid w:val="006775A6"/>
    <w:rsid w:val="006B6501"/>
    <w:rsid w:val="006C7B1E"/>
    <w:rsid w:val="006E243F"/>
    <w:rsid w:val="00712CB5"/>
    <w:rsid w:val="0071416D"/>
    <w:rsid w:val="00722D11"/>
    <w:rsid w:val="007308D1"/>
    <w:rsid w:val="007423EB"/>
    <w:rsid w:val="00747E30"/>
    <w:rsid w:val="007A3FF1"/>
    <w:rsid w:val="007A506D"/>
    <w:rsid w:val="007F5A16"/>
    <w:rsid w:val="00817E92"/>
    <w:rsid w:val="00817F6E"/>
    <w:rsid w:val="00832F6D"/>
    <w:rsid w:val="00844768"/>
    <w:rsid w:val="00847FBF"/>
    <w:rsid w:val="00852F69"/>
    <w:rsid w:val="008A04D8"/>
    <w:rsid w:val="008F7E7E"/>
    <w:rsid w:val="009068C2"/>
    <w:rsid w:val="00916794"/>
    <w:rsid w:val="00933C6D"/>
    <w:rsid w:val="009371D4"/>
    <w:rsid w:val="00942AA1"/>
    <w:rsid w:val="00967BCA"/>
    <w:rsid w:val="009822F7"/>
    <w:rsid w:val="00995EA5"/>
    <w:rsid w:val="00A2606F"/>
    <w:rsid w:val="00A6449E"/>
    <w:rsid w:val="00A66EA6"/>
    <w:rsid w:val="00A70449"/>
    <w:rsid w:val="00A866B3"/>
    <w:rsid w:val="00A912F0"/>
    <w:rsid w:val="00A95A54"/>
    <w:rsid w:val="00AC285D"/>
    <w:rsid w:val="00AE25B3"/>
    <w:rsid w:val="00AE2D17"/>
    <w:rsid w:val="00AF088C"/>
    <w:rsid w:val="00B342ED"/>
    <w:rsid w:val="00B37BBA"/>
    <w:rsid w:val="00B4411B"/>
    <w:rsid w:val="00B44656"/>
    <w:rsid w:val="00B76FB7"/>
    <w:rsid w:val="00B81890"/>
    <w:rsid w:val="00B8571A"/>
    <w:rsid w:val="00B86E91"/>
    <w:rsid w:val="00B97950"/>
    <w:rsid w:val="00BB17F1"/>
    <w:rsid w:val="00BD0572"/>
    <w:rsid w:val="00BE2A82"/>
    <w:rsid w:val="00C36102"/>
    <w:rsid w:val="00C971D8"/>
    <w:rsid w:val="00CE5676"/>
    <w:rsid w:val="00CF0551"/>
    <w:rsid w:val="00CF18F2"/>
    <w:rsid w:val="00D10611"/>
    <w:rsid w:val="00D247E9"/>
    <w:rsid w:val="00D51356"/>
    <w:rsid w:val="00D855C1"/>
    <w:rsid w:val="00DA58A0"/>
    <w:rsid w:val="00DA7B2D"/>
    <w:rsid w:val="00DC5134"/>
    <w:rsid w:val="00DF7BB7"/>
    <w:rsid w:val="00E154FE"/>
    <w:rsid w:val="00E46B13"/>
    <w:rsid w:val="00E76EBF"/>
    <w:rsid w:val="00ED45ED"/>
    <w:rsid w:val="00EE6F91"/>
    <w:rsid w:val="00EF328A"/>
    <w:rsid w:val="00F02483"/>
    <w:rsid w:val="00F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A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67BC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67BC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67BCA"/>
  </w:style>
  <w:style w:type="table" w:styleId="Tabellrutnt">
    <w:name w:val="Table Grid"/>
    <w:basedOn w:val="Normaltabell"/>
    <w:uiPriority w:val="59"/>
    <w:rsid w:val="00DA58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A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67BC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67BC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67BCA"/>
  </w:style>
  <w:style w:type="table" w:styleId="Tabellrutnt">
    <w:name w:val="Table Grid"/>
    <w:basedOn w:val="Normaltabell"/>
    <w:uiPriority w:val="59"/>
    <w:rsid w:val="00DA58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1AE8-A4F6-4C3E-9D84-181CAD3A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Inger</cp:lastModifiedBy>
  <cp:revision>2</cp:revision>
  <cp:lastPrinted>2015-03-10T14:15:00Z</cp:lastPrinted>
  <dcterms:created xsi:type="dcterms:W3CDTF">2016-03-18T08:08:00Z</dcterms:created>
  <dcterms:modified xsi:type="dcterms:W3CDTF">2016-03-18T08:08:00Z</dcterms:modified>
</cp:coreProperties>
</file>