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3" w:rsidRPr="00F83DF3" w:rsidRDefault="00A50143" w:rsidP="00AD1368">
      <w:pPr>
        <w:rPr>
          <w:sz w:val="24"/>
        </w:rPr>
      </w:pPr>
      <w:r w:rsidRPr="00F83DF3">
        <w:rPr>
          <w:sz w:val="24"/>
        </w:rPr>
        <w:tab/>
      </w:r>
      <w:r w:rsidRPr="00F83DF3">
        <w:rPr>
          <w:sz w:val="24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</w:tblGrid>
      <w:tr w:rsidR="00AD1368" w:rsidRPr="009966DE" w:rsidTr="00033BEC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BEC" w:rsidRDefault="00033BEC" w:rsidP="009966DE">
            <w:pPr>
              <w:jc w:val="center"/>
              <w:rPr>
                <w:sz w:val="30"/>
                <w:szCs w:val="30"/>
              </w:rPr>
            </w:pPr>
          </w:p>
          <w:p w:rsidR="00033BEC" w:rsidRDefault="00033BEC" w:rsidP="009966DE">
            <w:pPr>
              <w:jc w:val="center"/>
              <w:rPr>
                <w:sz w:val="30"/>
                <w:szCs w:val="30"/>
              </w:rPr>
            </w:pPr>
          </w:p>
          <w:p w:rsidR="00033BEC" w:rsidRDefault="00033BEC" w:rsidP="009966DE">
            <w:pPr>
              <w:jc w:val="center"/>
              <w:rPr>
                <w:sz w:val="30"/>
                <w:szCs w:val="30"/>
              </w:rPr>
            </w:pPr>
          </w:p>
          <w:p w:rsidR="00033BEC" w:rsidRDefault="00033BEC" w:rsidP="009966DE">
            <w:pPr>
              <w:jc w:val="center"/>
              <w:rPr>
                <w:sz w:val="30"/>
                <w:szCs w:val="30"/>
              </w:rPr>
            </w:pPr>
          </w:p>
          <w:p w:rsidR="00AD1368" w:rsidRPr="009966DE" w:rsidRDefault="00AD1368" w:rsidP="009966DE">
            <w:pPr>
              <w:jc w:val="center"/>
              <w:rPr>
                <w:sz w:val="30"/>
                <w:szCs w:val="30"/>
              </w:rPr>
            </w:pPr>
            <w:r w:rsidRPr="009966DE">
              <w:rPr>
                <w:sz w:val="30"/>
                <w:szCs w:val="30"/>
              </w:rPr>
              <w:t>Protokoll vid Årsmöte med Aspö-Tosterö Hembygdsförening</w:t>
            </w:r>
          </w:p>
          <w:p w:rsidR="00AD1368" w:rsidRPr="009966DE" w:rsidRDefault="00345081" w:rsidP="009966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AD1368" w:rsidRPr="009966DE">
              <w:rPr>
                <w:sz w:val="30"/>
                <w:szCs w:val="30"/>
              </w:rPr>
              <w:t xml:space="preserve"> mars 201</w:t>
            </w:r>
            <w:r>
              <w:rPr>
                <w:sz w:val="30"/>
                <w:szCs w:val="30"/>
              </w:rPr>
              <w:t>1</w:t>
            </w:r>
            <w:r w:rsidR="00AD1368" w:rsidRPr="009966DE">
              <w:rPr>
                <w:sz w:val="30"/>
                <w:szCs w:val="30"/>
              </w:rPr>
              <w:t xml:space="preserve"> i </w:t>
            </w:r>
            <w:r>
              <w:rPr>
                <w:sz w:val="30"/>
                <w:szCs w:val="30"/>
              </w:rPr>
              <w:t>Solgården, Sanda</w:t>
            </w:r>
          </w:p>
          <w:p w:rsidR="00AD1368" w:rsidRPr="009966DE" w:rsidRDefault="00AD1368" w:rsidP="009966DE">
            <w:pPr>
              <w:jc w:val="center"/>
              <w:rPr>
                <w:sz w:val="24"/>
              </w:rPr>
            </w:pPr>
          </w:p>
        </w:tc>
      </w:tr>
      <w:tr w:rsidR="00F83DF3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F83DF3" w:rsidP="00A50143">
            <w:pPr>
              <w:rPr>
                <w:sz w:val="24"/>
              </w:rPr>
            </w:pPr>
            <w:r w:rsidRPr="00033BEC">
              <w:rPr>
                <w:sz w:val="24"/>
              </w:rPr>
              <w:t>§   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F83DF3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 xml:space="preserve">Ordförande, Gunnel Lord, hälsade de närvarande välkomna </w:t>
            </w:r>
            <w:r w:rsidR="009438D9" w:rsidRPr="00033BEC">
              <w:rPr>
                <w:sz w:val="24"/>
              </w:rPr>
              <w:t>samt</w:t>
            </w:r>
            <w:r w:rsidRPr="00033BEC">
              <w:rPr>
                <w:sz w:val="24"/>
              </w:rPr>
              <w:t xml:space="preserve"> förklarade mötet öppnat.</w:t>
            </w:r>
          </w:p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Därefter tände Gunnel ett ljus och en tyst minut hölls för de medlemmar som avlidit under 2010. Anders Karlsson, var en av dem. Han var en aktiv deltagare i Ängsgruppen samt övriga arrangemang inom Hembygdsföreningen.</w:t>
            </w:r>
          </w:p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Därefter genomfördes val av årsmötesfunktionärer.</w:t>
            </w:r>
          </w:p>
          <w:p w:rsidR="00F83DF3" w:rsidRPr="00033BEC" w:rsidRDefault="00F83DF3" w:rsidP="00F83DF3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§  1.1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Till mötesordförande valdes Hans Nyqvist</w:t>
            </w:r>
          </w:p>
          <w:p w:rsidR="00345081" w:rsidRPr="00033BEC" w:rsidRDefault="00345081" w:rsidP="00F83DF3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§  1.2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Till mötessekreterare valdes Birgitta Karlsdotter</w:t>
            </w:r>
          </w:p>
          <w:p w:rsidR="009438D9" w:rsidRPr="00033BEC" w:rsidRDefault="009438D9" w:rsidP="00345081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§  1.3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Till protokolljusterare och tillika rösträknare valdes Lars Thor och Lena Jansson</w:t>
            </w:r>
          </w:p>
          <w:p w:rsidR="009438D9" w:rsidRPr="00033BEC" w:rsidRDefault="009438D9" w:rsidP="00F83DF3">
            <w:pPr>
              <w:rPr>
                <w:sz w:val="24"/>
              </w:rPr>
            </w:pPr>
          </w:p>
        </w:tc>
      </w:tr>
      <w:tr w:rsidR="00F83DF3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§ 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F83DF3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Mötet beslutade att mötet var stadgeenligt utlyst.</w:t>
            </w:r>
          </w:p>
          <w:p w:rsidR="00AD1368" w:rsidRPr="00033BEC" w:rsidRDefault="00AD1368" w:rsidP="00F83DF3">
            <w:pPr>
              <w:rPr>
                <w:sz w:val="24"/>
              </w:rPr>
            </w:pPr>
          </w:p>
        </w:tc>
      </w:tr>
      <w:tr w:rsidR="00F83DF3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F83DF3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83DF3" w:rsidRPr="00033BEC" w:rsidRDefault="00345081" w:rsidP="00345081">
            <w:pPr>
              <w:rPr>
                <w:sz w:val="24"/>
              </w:rPr>
            </w:pPr>
            <w:r w:rsidRPr="00033BEC">
              <w:rPr>
                <w:sz w:val="24"/>
              </w:rPr>
              <w:t>Dag</w:t>
            </w:r>
            <w:r w:rsidR="009438D9" w:rsidRPr="00033BEC">
              <w:rPr>
                <w:sz w:val="24"/>
              </w:rPr>
              <w:t>ordningen reviderades. Punkt 9.1 och 9.2</w:t>
            </w:r>
            <w:r w:rsidRPr="00033BEC">
              <w:rPr>
                <w:sz w:val="24"/>
              </w:rPr>
              <w:t xml:space="preserve"> lades till dagordningen.</w:t>
            </w:r>
          </w:p>
          <w:p w:rsidR="00345081" w:rsidRPr="00033BEC" w:rsidRDefault="00345081" w:rsidP="00345081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EA6588">
            <w:pPr>
              <w:rPr>
                <w:sz w:val="24"/>
              </w:rPr>
            </w:pPr>
            <w:r w:rsidRPr="00033BEC">
              <w:rPr>
                <w:sz w:val="24"/>
              </w:rPr>
              <w:t>Sekreteraren presenterade verksamhetsberättelsen och mötet fastställde densamma.</w:t>
            </w:r>
          </w:p>
          <w:p w:rsidR="009438D9" w:rsidRPr="00033BEC" w:rsidRDefault="009438D9" w:rsidP="00EA6588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Kassören, Göran Egerquist, föredrog den ekonomiska redovisningen samt resultat- och balansräkningen.</w:t>
            </w:r>
          </w:p>
          <w:p w:rsidR="00345081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Mötet fastställde redovisningen.</w:t>
            </w:r>
          </w:p>
          <w:p w:rsidR="00B13CB2" w:rsidRPr="00033BEC" w:rsidRDefault="00B13CB2" w:rsidP="00B13CB2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Revisionsberättelsen föredrogs och lades till handlingarna.</w:t>
            </w:r>
          </w:p>
          <w:p w:rsidR="00345081" w:rsidRPr="00033BEC" w:rsidRDefault="00345081" w:rsidP="00B13CB2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Med stöd av revisionsberättelse och övriga redovisningar beslöt mötet att ge styrelsen ansvarsfrihet för det gångna verksamhetsåret.</w:t>
            </w:r>
          </w:p>
          <w:p w:rsidR="00B13CB2" w:rsidRPr="00033BEC" w:rsidRDefault="00B13CB2" w:rsidP="00B13CB2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Val av styrelse för nästkommande verksamhetsår</w:t>
            </w:r>
          </w:p>
          <w:p w:rsidR="00033BEC" w:rsidRPr="00033BEC" w:rsidRDefault="00033BEC" w:rsidP="00B13CB2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Ordförande – Gunnel Lord</w:t>
            </w:r>
          </w:p>
          <w:p w:rsidR="00033BEC" w:rsidRDefault="00033BEC" w:rsidP="00B13CB2">
            <w:pPr>
              <w:rPr>
                <w:sz w:val="24"/>
              </w:rPr>
            </w:pPr>
          </w:p>
          <w:p w:rsidR="00033BEC" w:rsidRDefault="00033BEC" w:rsidP="00B13CB2">
            <w:pPr>
              <w:rPr>
                <w:sz w:val="24"/>
              </w:rPr>
            </w:pPr>
          </w:p>
          <w:p w:rsidR="00033BEC" w:rsidRDefault="00033BEC" w:rsidP="00B13CB2">
            <w:pPr>
              <w:rPr>
                <w:sz w:val="24"/>
              </w:rPr>
            </w:pPr>
          </w:p>
          <w:p w:rsidR="00033BEC" w:rsidRDefault="00033BEC" w:rsidP="00B13CB2">
            <w:pPr>
              <w:rPr>
                <w:sz w:val="24"/>
              </w:rPr>
            </w:pPr>
          </w:p>
          <w:p w:rsidR="00033BEC" w:rsidRPr="00033BEC" w:rsidRDefault="00033BEC" w:rsidP="00B13CB2">
            <w:pPr>
              <w:rPr>
                <w:sz w:val="24"/>
              </w:rPr>
            </w:pP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lastRenderedPageBreak/>
              <w:t>§ 8.2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Styrelseledamöter för två(2 år):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Barbro Ahlström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Göran Egerquist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Lena Jansson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Bengt Keyser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Ove Sjöberg – Omval</w:t>
            </w:r>
          </w:p>
          <w:p w:rsidR="00033BEC" w:rsidRPr="00033BEC" w:rsidRDefault="00033BEC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Revisorer för ett (1) år: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Anders Palmblad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Bo Fredriksson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033BEC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Suppleanter: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Torbjörn Rydberg – Nyval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Jan Zeller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Ombud till vuxenskolan: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Lena Jansson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Arkiv- och Museiansvarig:</w:t>
            </w:r>
          </w:p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Birgitta Karlsdotter – Omval.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Val av valberedning:</w:t>
            </w:r>
          </w:p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Ing-Brith Keyser – sammankallande – Omval</w:t>
            </w:r>
          </w:p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Hans Nyqvist – Omval</w:t>
            </w:r>
          </w:p>
          <w:p w:rsidR="00B13CB2" w:rsidRPr="00033BEC" w:rsidRDefault="00B13CB2" w:rsidP="00B13CB2">
            <w:pPr>
              <w:rPr>
                <w:sz w:val="24"/>
              </w:rPr>
            </w:pPr>
            <w:r w:rsidRPr="00033BEC">
              <w:rPr>
                <w:sz w:val="24"/>
              </w:rPr>
              <w:t>Göran Wengland – Omval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B13CB2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8.8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Val av ombud till Södermanlands hembygdsförbunds år</w:t>
            </w:r>
            <w:r w:rsidR="00BA0DD9" w:rsidRPr="00033BEC">
              <w:rPr>
                <w:sz w:val="24"/>
              </w:rPr>
              <w:t>s</w:t>
            </w:r>
            <w:r w:rsidRPr="00033BEC">
              <w:rPr>
                <w:sz w:val="24"/>
              </w:rPr>
              <w:t>möte:</w:t>
            </w:r>
          </w:p>
          <w:p w:rsidR="00B13CB2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Mötet delegerade detta val till styrelsen.</w:t>
            </w:r>
          </w:p>
          <w:p w:rsidR="00B13CB2" w:rsidRPr="00033BEC" w:rsidRDefault="00B13CB2" w:rsidP="00A30ADD">
            <w:pPr>
              <w:rPr>
                <w:sz w:val="24"/>
              </w:rPr>
            </w:pPr>
          </w:p>
        </w:tc>
      </w:tr>
      <w:tr w:rsidR="00345081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345081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45081" w:rsidRPr="00033BEC" w:rsidRDefault="00B13CB2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Behandling av inkomna motioner och styrelsens förslag</w:t>
            </w:r>
            <w:r w:rsidR="00BA0DD9" w:rsidRPr="00033BEC">
              <w:rPr>
                <w:sz w:val="24"/>
              </w:rPr>
              <w:t>.</w:t>
            </w:r>
          </w:p>
          <w:p w:rsidR="00345081" w:rsidRPr="00033BEC" w:rsidRDefault="00345081" w:rsidP="00A30ADD">
            <w:pPr>
              <w:rPr>
                <w:sz w:val="24"/>
              </w:rPr>
            </w:pPr>
          </w:p>
        </w:tc>
      </w:tr>
      <w:tr w:rsidR="00BA0DD9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0DD9" w:rsidRPr="00033BEC" w:rsidRDefault="00BA0DD9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9.1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9438D9">
            <w:pPr>
              <w:rPr>
                <w:sz w:val="24"/>
              </w:rPr>
            </w:pPr>
            <w:r w:rsidRPr="00033BEC">
              <w:rPr>
                <w:sz w:val="24"/>
              </w:rPr>
              <w:t>Björn Ekholm informerade om Hembygdsfonden .</w:t>
            </w:r>
          </w:p>
          <w:p w:rsidR="00BA0DD9" w:rsidRPr="00033BEC" w:rsidRDefault="009438D9" w:rsidP="00A30ADD">
            <w:pPr>
              <w:rPr>
                <w:sz w:val="24"/>
              </w:rPr>
            </w:pPr>
            <w:r w:rsidRPr="00033BEC">
              <w:rPr>
                <w:sz w:val="24"/>
              </w:rPr>
              <w:t>Ursprunget är Sockenmagasinskassan och enskilda gåvor. Avkastningen skall gå till stipendier/bidrag till fornminnesvård och hembygdsvård samt till fromma för jordbruk och trädgård. T.ex. studiebidrag till ungdomar inom Aspö socken som vill utbilda sig inom yrket.</w:t>
            </w:r>
          </w:p>
          <w:p w:rsidR="009438D9" w:rsidRPr="00033BEC" w:rsidRDefault="009438D9" w:rsidP="00A30ADD">
            <w:pPr>
              <w:rPr>
                <w:sz w:val="24"/>
              </w:rPr>
            </w:pPr>
          </w:p>
        </w:tc>
      </w:tr>
      <w:tr w:rsidR="009438D9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9.2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EA6588">
            <w:pPr>
              <w:rPr>
                <w:sz w:val="24"/>
              </w:rPr>
            </w:pPr>
            <w:r w:rsidRPr="00033BEC">
              <w:rPr>
                <w:sz w:val="24"/>
              </w:rPr>
              <w:t>Val av representant till Aspö Hembygdsfond:</w:t>
            </w:r>
          </w:p>
          <w:p w:rsidR="009438D9" w:rsidRPr="00033BEC" w:rsidRDefault="009438D9" w:rsidP="00EA6588">
            <w:pPr>
              <w:rPr>
                <w:sz w:val="24"/>
              </w:rPr>
            </w:pPr>
            <w:r w:rsidRPr="00033BEC">
              <w:rPr>
                <w:sz w:val="24"/>
              </w:rPr>
              <w:t>Beslöts att Björn Ekholm, 500420-1314, Hörns gård, 645 93 Strängnäs, ensam teckna Aspö Hembygdsfond under år 2011.</w:t>
            </w:r>
          </w:p>
          <w:p w:rsidR="009438D9" w:rsidRPr="00033BEC" w:rsidRDefault="009438D9" w:rsidP="00EA6588">
            <w:pPr>
              <w:rPr>
                <w:sz w:val="24"/>
              </w:rPr>
            </w:pPr>
          </w:p>
        </w:tc>
      </w:tr>
      <w:tr w:rsidR="009438D9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438D9" w:rsidRDefault="009438D9" w:rsidP="009438D9">
            <w:pPr>
              <w:rPr>
                <w:sz w:val="24"/>
              </w:rPr>
            </w:pPr>
            <w:r w:rsidRPr="00033BEC">
              <w:rPr>
                <w:sz w:val="24"/>
              </w:rPr>
              <w:t>Gunnel Lord presenterade programmet för nästa verksamhetsår. Programmet/verksamhetsplanen fastställdes.</w:t>
            </w: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Default="00033BEC" w:rsidP="009438D9">
            <w:pPr>
              <w:rPr>
                <w:sz w:val="24"/>
              </w:rPr>
            </w:pPr>
          </w:p>
          <w:p w:rsidR="00033BEC" w:rsidRPr="00033BEC" w:rsidRDefault="00033BEC" w:rsidP="009438D9">
            <w:pPr>
              <w:rPr>
                <w:sz w:val="24"/>
              </w:rPr>
            </w:pPr>
          </w:p>
          <w:p w:rsidR="009438D9" w:rsidRPr="00033BEC" w:rsidRDefault="009438D9" w:rsidP="009438D9">
            <w:pPr>
              <w:rPr>
                <w:sz w:val="24"/>
              </w:rPr>
            </w:pPr>
          </w:p>
        </w:tc>
      </w:tr>
      <w:tr w:rsidR="009438D9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F83DF3">
            <w:pPr>
              <w:rPr>
                <w:sz w:val="24"/>
              </w:rPr>
            </w:pPr>
            <w:r w:rsidRPr="00033BEC">
              <w:rPr>
                <w:sz w:val="24"/>
              </w:rPr>
              <w:lastRenderedPageBreak/>
              <w:t>§ 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33BEC" w:rsidRPr="00033BEC" w:rsidRDefault="009438D9" w:rsidP="009438D9">
            <w:pPr>
              <w:rPr>
                <w:sz w:val="24"/>
              </w:rPr>
            </w:pPr>
            <w:r w:rsidRPr="00033BEC">
              <w:rPr>
                <w:sz w:val="24"/>
              </w:rPr>
              <w:t>Årsmötet beslutade att medlemsavgiften för år 2012 skall vara 150 kronor för första betalande familjemedlem samt 10 kronor för varje ytterligare medlem.</w:t>
            </w:r>
          </w:p>
          <w:p w:rsidR="00033BEC" w:rsidRPr="00033BEC" w:rsidRDefault="00033BEC" w:rsidP="009438D9">
            <w:pPr>
              <w:rPr>
                <w:sz w:val="24"/>
              </w:rPr>
            </w:pPr>
          </w:p>
        </w:tc>
      </w:tr>
      <w:tr w:rsidR="009438D9" w:rsidRPr="00033BEC" w:rsidTr="00033BE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F83DF3">
            <w:pPr>
              <w:rPr>
                <w:sz w:val="24"/>
              </w:rPr>
            </w:pPr>
            <w:r w:rsidRPr="00033BEC">
              <w:rPr>
                <w:sz w:val="24"/>
              </w:rPr>
              <w:t>§ 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438D9" w:rsidRPr="00033BEC" w:rsidRDefault="009438D9" w:rsidP="001A78EB">
            <w:pPr>
              <w:rPr>
                <w:sz w:val="24"/>
              </w:rPr>
            </w:pPr>
            <w:r w:rsidRPr="00033BEC">
              <w:rPr>
                <w:sz w:val="24"/>
              </w:rPr>
              <w:t>Därefter avslutades år</w:t>
            </w:r>
            <w:r w:rsidR="00033BEC">
              <w:rPr>
                <w:sz w:val="24"/>
              </w:rPr>
              <w:t>s</w:t>
            </w:r>
            <w:r w:rsidRPr="00033BEC">
              <w:rPr>
                <w:sz w:val="24"/>
              </w:rPr>
              <w:t>mötet.</w:t>
            </w:r>
          </w:p>
          <w:p w:rsidR="009438D9" w:rsidRPr="00033BEC" w:rsidRDefault="009438D9" w:rsidP="001A78EB">
            <w:pPr>
              <w:rPr>
                <w:sz w:val="24"/>
              </w:rPr>
            </w:pPr>
          </w:p>
        </w:tc>
      </w:tr>
    </w:tbl>
    <w:p w:rsidR="00282297" w:rsidRPr="00033BEC" w:rsidRDefault="00282297" w:rsidP="00F83DF3">
      <w:pPr>
        <w:rPr>
          <w:sz w:val="24"/>
        </w:rPr>
      </w:pPr>
    </w:p>
    <w:p w:rsidR="00AD1368" w:rsidRPr="00033BEC" w:rsidRDefault="00656762" w:rsidP="00F83DF3">
      <w:pPr>
        <w:rPr>
          <w:sz w:val="24"/>
        </w:rPr>
      </w:pPr>
      <w:r w:rsidRPr="00033BEC">
        <w:rPr>
          <w:sz w:val="24"/>
        </w:rPr>
        <w:t xml:space="preserve">     </w:t>
      </w:r>
      <w:r w:rsidR="009E39F0" w:rsidRPr="00033BEC">
        <w:rPr>
          <w:sz w:val="24"/>
        </w:rPr>
        <w:t xml:space="preserve">                </w:t>
      </w:r>
      <w:r w:rsidR="00282297" w:rsidRPr="00033BEC">
        <w:rPr>
          <w:sz w:val="24"/>
        </w:rPr>
        <w:t xml:space="preserve">Strängnäs  </w:t>
      </w:r>
      <w:r w:rsidR="009438D9" w:rsidRPr="00033BEC">
        <w:rPr>
          <w:sz w:val="24"/>
        </w:rPr>
        <w:t>13 mars 201</w:t>
      </w:r>
    </w:p>
    <w:p w:rsidR="00AD1368" w:rsidRPr="00033BEC" w:rsidRDefault="00AD1368" w:rsidP="00F83DF3">
      <w:pPr>
        <w:rPr>
          <w:sz w:val="24"/>
        </w:rPr>
      </w:pPr>
    </w:p>
    <w:p w:rsidR="00AD1368" w:rsidRPr="00033BEC" w:rsidRDefault="00AD1368" w:rsidP="00F83DF3">
      <w:pPr>
        <w:rPr>
          <w:sz w:val="24"/>
        </w:rPr>
      </w:pPr>
    </w:p>
    <w:p w:rsidR="00AD1368" w:rsidRPr="00033BEC" w:rsidRDefault="00AD1368" w:rsidP="00F83DF3">
      <w:pPr>
        <w:rPr>
          <w:sz w:val="24"/>
        </w:rPr>
      </w:pPr>
    </w:p>
    <w:p w:rsidR="00AD1368" w:rsidRPr="00033BEC" w:rsidRDefault="00AD1368" w:rsidP="00F83DF3">
      <w:pPr>
        <w:rPr>
          <w:sz w:val="24"/>
        </w:rPr>
      </w:pPr>
    </w:p>
    <w:p w:rsidR="00282297" w:rsidRPr="00033BEC" w:rsidRDefault="00656762" w:rsidP="00656762">
      <w:pPr>
        <w:tabs>
          <w:tab w:val="left" w:pos="284"/>
        </w:tabs>
        <w:rPr>
          <w:sz w:val="24"/>
        </w:rPr>
      </w:pPr>
      <w:r w:rsidRPr="00033BEC">
        <w:rPr>
          <w:sz w:val="24"/>
        </w:rPr>
        <w:t xml:space="preserve">     </w:t>
      </w:r>
      <w:r w:rsidR="009E39F0" w:rsidRPr="00033BEC">
        <w:rPr>
          <w:sz w:val="24"/>
        </w:rPr>
        <w:t xml:space="preserve">       </w:t>
      </w:r>
      <w:r w:rsidRPr="00033BEC">
        <w:rPr>
          <w:sz w:val="24"/>
        </w:rPr>
        <w:t>Hans Nyqvist</w:t>
      </w:r>
      <w:r w:rsidRPr="00033BEC">
        <w:rPr>
          <w:sz w:val="24"/>
        </w:rPr>
        <w:tab/>
        <w:t xml:space="preserve">                     </w:t>
      </w:r>
      <w:r w:rsidR="009E39F0" w:rsidRPr="00033BEC">
        <w:rPr>
          <w:sz w:val="24"/>
        </w:rPr>
        <w:t xml:space="preserve">     </w:t>
      </w:r>
      <w:r w:rsidR="009438D9" w:rsidRPr="00033BEC">
        <w:rPr>
          <w:sz w:val="24"/>
        </w:rPr>
        <w:tab/>
      </w:r>
      <w:r w:rsidR="009438D9" w:rsidRPr="00033BEC">
        <w:rPr>
          <w:sz w:val="24"/>
        </w:rPr>
        <w:tab/>
      </w:r>
      <w:r w:rsidR="00282297" w:rsidRPr="00033BEC">
        <w:rPr>
          <w:sz w:val="24"/>
        </w:rPr>
        <w:t>Birgitta Karlsdotter</w:t>
      </w:r>
      <w:r w:rsidR="00282297" w:rsidRPr="00033BEC">
        <w:rPr>
          <w:sz w:val="24"/>
        </w:rPr>
        <w:tab/>
        <w:t xml:space="preserve">       </w:t>
      </w:r>
      <w:r w:rsidR="009E39F0" w:rsidRPr="00033BEC">
        <w:rPr>
          <w:sz w:val="24"/>
        </w:rPr>
        <w:t xml:space="preserve">     </w:t>
      </w:r>
    </w:p>
    <w:p w:rsidR="009438D9" w:rsidRPr="00033BEC" w:rsidRDefault="00656762" w:rsidP="00F83DF3">
      <w:pPr>
        <w:rPr>
          <w:sz w:val="24"/>
        </w:rPr>
      </w:pPr>
      <w:r w:rsidRPr="00033BEC">
        <w:rPr>
          <w:sz w:val="24"/>
        </w:rPr>
        <w:t xml:space="preserve">     </w:t>
      </w:r>
      <w:r w:rsidR="009E39F0" w:rsidRPr="00033BEC">
        <w:rPr>
          <w:sz w:val="24"/>
        </w:rPr>
        <w:t xml:space="preserve">       </w:t>
      </w:r>
      <w:r w:rsidRPr="00033BEC">
        <w:rPr>
          <w:sz w:val="24"/>
        </w:rPr>
        <w:t xml:space="preserve">Ordförande                                         </w:t>
      </w:r>
      <w:r w:rsidR="009E39F0" w:rsidRPr="00033BEC">
        <w:rPr>
          <w:sz w:val="24"/>
        </w:rPr>
        <w:t xml:space="preserve"> </w:t>
      </w:r>
      <w:r w:rsidR="009438D9" w:rsidRPr="00033BEC">
        <w:rPr>
          <w:sz w:val="24"/>
        </w:rPr>
        <w:tab/>
      </w:r>
      <w:r w:rsidR="009438D9" w:rsidRPr="00033BEC">
        <w:rPr>
          <w:sz w:val="24"/>
        </w:rPr>
        <w:tab/>
      </w:r>
      <w:r w:rsidR="00282297" w:rsidRPr="00033BEC">
        <w:rPr>
          <w:sz w:val="24"/>
        </w:rPr>
        <w:t>Sekreterare</w:t>
      </w:r>
      <w:r w:rsidR="00282297" w:rsidRPr="00033BEC">
        <w:rPr>
          <w:sz w:val="24"/>
        </w:rPr>
        <w:tab/>
      </w:r>
    </w:p>
    <w:p w:rsidR="009438D9" w:rsidRPr="00033BEC" w:rsidRDefault="009438D9" w:rsidP="00F83DF3">
      <w:pPr>
        <w:rPr>
          <w:sz w:val="24"/>
        </w:rPr>
      </w:pPr>
    </w:p>
    <w:p w:rsidR="009438D9" w:rsidRPr="00033BEC" w:rsidRDefault="009438D9" w:rsidP="00F83DF3">
      <w:pPr>
        <w:rPr>
          <w:sz w:val="24"/>
        </w:rPr>
      </w:pPr>
    </w:p>
    <w:p w:rsidR="009438D9" w:rsidRPr="00033BEC" w:rsidRDefault="009438D9" w:rsidP="00F83DF3">
      <w:pPr>
        <w:rPr>
          <w:sz w:val="24"/>
        </w:rPr>
      </w:pPr>
      <w:r w:rsidRPr="00033BEC">
        <w:rPr>
          <w:sz w:val="24"/>
        </w:rPr>
        <w:t xml:space="preserve">    </w:t>
      </w:r>
    </w:p>
    <w:p w:rsidR="009438D9" w:rsidRPr="00033BEC" w:rsidRDefault="009438D9" w:rsidP="00F83DF3">
      <w:pPr>
        <w:rPr>
          <w:sz w:val="24"/>
        </w:rPr>
      </w:pPr>
      <w:r w:rsidRPr="00033BEC">
        <w:rPr>
          <w:sz w:val="24"/>
        </w:rPr>
        <w:t xml:space="preserve">            Lena Jansson                                                                            Lars Thor</w:t>
      </w:r>
    </w:p>
    <w:p w:rsidR="00EB7184" w:rsidRPr="00033BEC" w:rsidRDefault="009438D9" w:rsidP="00033BEC">
      <w:pPr>
        <w:rPr>
          <w:sz w:val="24"/>
        </w:rPr>
      </w:pPr>
      <w:r w:rsidRPr="00033BEC">
        <w:rPr>
          <w:sz w:val="24"/>
        </w:rPr>
        <w:t xml:space="preserve">    </w:t>
      </w:r>
      <w:r w:rsidR="00282297" w:rsidRPr="00033BEC">
        <w:rPr>
          <w:sz w:val="24"/>
        </w:rPr>
        <w:t xml:space="preserve">   </w:t>
      </w:r>
      <w:r w:rsidR="009E39F0" w:rsidRPr="00033BEC">
        <w:rPr>
          <w:sz w:val="24"/>
        </w:rPr>
        <w:t xml:space="preserve">     </w:t>
      </w:r>
      <w:r w:rsidR="00282297" w:rsidRPr="00033BEC">
        <w:rPr>
          <w:sz w:val="24"/>
        </w:rPr>
        <w:t>Justerare</w:t>
      </w:r>
      <w:r w:rsidR="00A50143" w:rsidRPr="00033BEC">
        <w:rPr>
          <w:sz w:val="24"/>
        </w:rPr>
        <w:tab/>
      </w:r>
      <w:r w:rsidRPr="00033BEC">
        <w:rPr>
          <w:sz w:val="24"/>
        </w:rPr>
        <w:t xml:space="preserve">                                                                    Justerare  </w:t>
      </w:r>
    </w:p>
    <w:sectPr w:rsidR="00EB7184" w:rsidRPr="00033BEC" w:rsidSect="00AD1368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8A" w:rsidRDefault="00C0288A">
      <w:r>
        <w:separator/>
      </w:r>
    </w:p>
  </w:endnote>
  <w:endnote w:type="continuationSeparator" w:id="1">
    <w:p w:rsidR="00C0288A" w:rsidRDefault="00C0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2D" w:rsidRPr="00CD0092" w:rsidRDefault="00CD0092">
    <w:pPr>
      <w:pStyle w:val="Sidfot"/>
      <w:rPr>
        <w:rFonts w:ascii="Arial" w:hAnsi="Arial" w:cs="Arial"/>
      </w:rPr>
    </w:pPr>
    <w:r>
      <w:tab/>
    </w:r>
    <w:r w:rsidRPr="00CD0092">
      <w:rPr>
        <w:rFonts w:ascii="Arial" w:hAnsi="Arial" w:cs="Arial"/>
      </w:rPr>
      <w:t xml:space="preserve">Sid. </w:t>
    </w:r>
    <w:r w:rsidR="00577E1E" w:rsidRPr="00CD0092">
      <w:rPr>
        <w:rStyle w:val="Sidnummer"/>
        <w:rFonts w:ascii="Arial" w:hAnsi="Arial" w:cs="Arial"/>
      </w:rPr>
      <w:fldChar w:fldCharType="begin"/>
    </w:r>
    <w:r w:rsidRPr="00CD0092">
      <w:rPr>
        <w:rStyle w:val="Sidnummer"/>
        <w:rFonts w:ascii="Arial" w:hAnsi="Arial" w:cs="Arial"/>
      </w:rPr>
      <w:instrText xml:space="preserve"> PAGE </w:instrText>
    </w:r>
    <w:r w:rsidR="00577E1E" w:rsidRPr="00CD0092">
      <w:rPr>
        <w:rStyle w:val="Sidnummer"/>
        <w:rFonts w:ascii="Arial" w:hAnsi="Arial" w:cs="Arial"/>
      </w:rPr>
      <w:fldChar w:fldCharType="separate"/>
    </w:r>
    <w:r w:rsidR="00DE5981">
      <w:rPr>
        <w:rStyle w:val="Sidnummer"/>
        <w:rFonts w:ascii="Arial" w:hAnsi="Arial" w:cs="Arial"/>
        <w:noProof/>
      </w:rPr>
      <w:t>2</w:t>
    </w:r>
    <w:r w:rsidR="00577E1E" w:rsidRPr="00CD0092">
      <w:rPr>
        <w:rStyle w:val="Sidnummer"/>
        <w:rFonts w:ascii="Arial" w:hAnsi="Arial" w:cs="Arial"/>
      </w:rPr>
      <w:fldChar w:fldCharType="end"/>
    </w:r>
    <w:r w:rsidRPr="00CD0092">
      <w:rPr>
        <w:rStyle w:val="Sidnummer"/>
        <w:rFonts w:ascii="Arial" w:hAnsi="Arial" w:cs="Arial"/>
      </w:rPr>
      <w:t xml:space="preserve"> (</w:t>
    </w:r>
    <w:r w:rsidR="00577E1E" w:rsidRPr="00CD0092">
      <w:rPr>
        <w:rStyle w:val="Sidnummer"/>
        <w:rFonts w:ascii="Arial" w:hAnsi="Arial" w:cs="Arial"/>
      </w:rPr>
      <w:fldChar w:fldCharType="begin"/>
    </w:r>
    <w:r w:rsidRPr="00CD0092">
      <w:rPr>
        <w:rStyle w:val="Sidnummer"/>
        <w:rFonts w:ascii="Arial" w:hAnsi="Arial" w:cs="Arial"/>
      </w:rPr>
      <w:instrText xml:space="preserve"> NUMPAGES </w:instrText>
    </w:r>
    <w:r w:rsidR="00577E1E" w:rsidRPr="00CD0092">
      <w:rPr>
        <w:rStyle w:val="Sidnummer"/>
        <w:rFonts w:ascii="Arial" w:hAnsi="Arial" w:cs="Arial"/>
      </w:rPr>
      <w:fldChar w:fldCharType="separate"/>
    </w:r>
    <w:r w:rsidR="00DE5981">
      <w:rPr>
        <w:rStyle w:val="Sidnummer"/>
        <w:rFonts w:ascii="Arial" w:hAnsi="Arial" w:cs="Arial"/>
        <w:noProof/>
      </w:rPr>
      <w:t>3</w:t>
    </w:r>
    <w:r w:rsidR="00577E1E" w:rsidRPr="00CD0092">
      <w:rPr>
        <w:rStyle w:val="Sidnummer"/>
        <w:rFonts w:ascii="Arial" w:hAnsi="Arial" w:cs="Arial"/>
      </w:rPr>
      <w:fldChar w:fldCharType="end"/>
    </w:r>
    <w:r w:rsidRPr="00CD0092">
      <w:rPr>
        <w:rStyle w:val="Sidnummer"/>
        <w:rFonts w:ascii="Arial" w:hAnsi="Arial" w:cs="Arial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219"/>
      <w:docPartObj>
        <w:docPartGallery w:val="Page Numbers (Bottom of Page)"/>
        <w:docPartUnique/>
      </w:docPartObj>
    </w:sdtPr>
    <w:sdtContent>
      <w:p w:rsidR="00033BEC" w:rsidRDefault="00577E1E">
        <w:pPr>
          <w:pStyle w:val="Sidfot"/>
          <w:jc w:val="center"/>
        </w:pPr>
        <w:fldSimple w:instr=" PAGE   \* MERGEFORMAT ">
          <w:r w:rsidR="00DE5981">
            <w:rPr>
              <w:noProof/>
            </w:rPr>
            <w:t>1</w:t>
          </w:r>
        </w:fldSimple>
        <w:r w:rsidR="00033BEC">
          <w:t xml:space="preserve"> (3)</w:t>
        </w:r>
      </w:p>
    </w:sdtContent>
  </w:sdt>
  <w:p w:rsidR="00033BEC" w:rsidRDefault="00033BE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8A" w:rsidRDefault="00C0288A">
      <w:r>
        <w:separator/>
      </w:r>
    </w:p>
  </w:footnote>
  <w:footnote w:type="continuationSeparator" w:id="1">
    <w:p w:rsidR="00C0288A" w:rsidRDefault="00C0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92" w:rsidRPr="00070A76" w:rsidRDefault="00FA6FEB" w:rsidP="006F55AB">
    <w:pPr>
      <w:tabs>
        <w:tab w:val="left" w:pos="1980"/>
      </w:tabs>
      <w:rPr>
        <w:rFonts w:ascii="Old English Text MT" w:hAnsi="Old English Text MT"/>
        <w:b/>
        <w:sz w:val="36"/>
        <w:szCs w:val="36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092">
      <w:tab/>
    </w:r>
  </w:p>
  <w:p w:rsidR="00CD0092" w:rsidRPr="00070A76" w:rsidRDefault="00CD0092" w:rsidP="00CD0092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CD0092" w:rsidRDefault="00CD0092" w:rsidP="006F55AB">
    <w:pPr>
      <w:pStyle w:val="Sidhuvud"/>
      <w:tabs>
        <w:tab w:val="clear" w:pos="4536"/>
        <w:tab w:val="left" w:pos="1905"/>
        <w:tab w:val="left" w:pos="5040"/>
      </w:tabs>
    </w:pPr>
    <w:r>
      <w:tab/>
    </w:r>
    <w:r w:rsidR="006F55AB">
      <w:tab/>
    </w:r>
  </w:p>
  <w:p w:rsidR="00CD0092" w:rsidRDefault="00CD009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9F"/>
    <w:multiLevelType w:val="hybridMultilevel"/>
    <w:tmpl w:val="52003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F51"/>
    <w:multiLevelType w:val="multilevel"/>
    <w:tmpl w:val="6AC2F3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0D671F9"/>
    <w:multiLevelType w:val="hybridMultilevel"/>
    <w:tmpl w:val="43428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91"/>
    <w:multiLevelType w:val="hybridMultilevel"/>
    <w:tmpl w:val="A594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0DE"/>
    <w:multiLevelType w:val="multilevel"/>
    <w:tmpl w:val="9118EB7C"/>
    <w:lvl w:ilvl="0">
      <w:start w:val="9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6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6A9110B"/>
    <w:multiLevelType w:val="hybridMultilevel"/>
    <w:tmpl w:val="E0303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F2884"/>
    <w:multiLevelType w:val="hybridMultilevel"/>
    <w:tmpl w:val="4DDE8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7E3A"/>
    <w:multiLevelType w:val="hybridMultilevel"/>
    <w:tmpl w:val="B16E6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D0092"/>
    <w:rsid w:val="00000D62"/>
    <w:rsid w:val="000022C4"/>
    <w:rsid w:val="00033BEC"/>
    <w:rsid w:val="00051977"/>
    <w:rsid w:val="00061CEB"/>
    <w:rsid w:val="000770F9"/>
    <w:rsid w:val="000915E9"/>
    <w:rsid w:val="000B0B7F"/>
    <w:rsid w:val="000C3477"/>
    <w:rsid w:val="000C6F3F"/>
    <w:rsid w:val="000E4FC4"/>
    <w:rsid w:val="00101D0C"/>
    <w:rsid w:val="001A78EB"/>
    <w:rsid w:val="001D3A25"/>
    <w:rsid w:val="001D4ED4"/>
    <w:rsid w:val="002006F2"/>
    <w:rsid w:val="00224BA2"/>
    <w:rsid w:val="00243F19"/>
    <w:rsid w:val="0025276B"/>
    <w:rsid w:val="00276BDB"/>
    <w:rsid w:val="00282297"/>
    <w:rsid w:val="00296021"/>
    <w:rsid w:val="002A152B"/>
    <w:rsid w:val="002C282F"/>
    <w:rsid w:val="00307D0A"/>
    <w:rsid w:val="00345081"/>
    <w:rsid w:val="0035341A"/>
    <w:rsid w:val="003756DC"/>
    <w:rsid w:val="003B017F"/>
    <w:rsid w:val="003C6EA6"/>
    <w:rsid w:val="003F5A7D"/>
    <w:rsid w:val="004326A7"/>
    <w:rsid w:val="0044456F"/>
    <w:rsid w:val="00447080"/>
    <w:rsid w:val="00455C04"/>
    <w:rsid w:val="0047438E"/>
    <w:rsid w:val="004B7B4F"/>
    <w:rsid w:val="004C2DED"/>
    <w:rsid w:val="004F532D"/>
    <w:rsid w:val="0050666C"/>
    <w:rsid w:val="005301B6"/>
    <w:rsid w:val="00536ECE"/>
    <w:rsid w:val="00537B4C"/>
    <w:rsid w:val="00540F5B"/>
    <w:rsid w:val="005419DB"/>
    <w:rsid w:val="00547585"/>
    <w:rsid w:val="005605C0"/>
    <w:rsid w:val="005648C6"/>
    <w:rsid w:val="005747FA"/>
    <w:rsid w:val="0057682D"/>
    <w:rsid w:val="00577E1E"/>
    <w:rsid w:val="00584BF9"/>
    <w:rsid w:val="00594E3C"/>
    <w:rsid w:val="005D4810"/>
    <w:rsid w:val="005F129B"/>
    <w:rsid w:val="00614E57"/>
    <w:rsid w:val="00621513"/>
    <w:rsid w:val="00640948"/>
    <w:rsid w:val="00656762"/>
    <w:rsid w:val="00676404"/>
    <w:rsid w:val="00681C2D"/>
    <w:rsid w:val="00681D72"/>
    <w:rsid w:val="00682B2D"/>
    <w:rsid w:val="00683BB6"/>
    <w:rsid w:val="00697849"/>
    <w:rsid w:val="006A665A"/>
    <w:rsid w:val="006B5D4D"/>
    <w:rsid w:val="006C07A3"/>
    <w:rsid w:val="006F55AB"/>
    <w:rsid w:val="00722262"/>
    <w:rsid w:val="00724E40"/>
    <w:rsid w:val="007470F5"/>
    <w:rsid w:val="00790861"/>
    <w:rsid w:val="007A28A1"/>
    <w:rsid w:val="007A5CE4"/>
    <w:rsid w:val="007B17C6"/>
    <w:rsid w:val="00813546"/>
    <w:rsid w:val="008263C9"/>
    <w:rsid w:val="008364CF"/>
    <w:rsid w:val="00847408"/>
    <w:rsid w:val="00863906"/>
    <w:rsid w:val="008879E8"/>
    <w:rsid w:val="00890FCA"/>
    <w:rsid w:val="008B6545"/>
    <w:rsid w:val="00902448"/>
    <w:rsid w:val="0092241B"/>
    <w:rsid w:val="00923280"/>
    <w:rsid w:val="00926BA2"/>
    <w:rsid w:val="009352DE"/>
    <w:rsid w:val="009438D9"/>
    <w:rsid w:val="00945BC7"/>
    <w:rsid w:val="00952163"/>
    <w:rsid w:val="00966376"/>
    <w:rsid w:val="00971FA4"/>
    <w:rsid w:val="0097229F"/>
    <w:rsid w:val="00982628"/>
    <w:rsid w:val="00984956"/>
    <w:rsid w:val="00987773"/>
    <w:rsid w:val="009966DE"/>
    <w:rsid w:val="009A0CA3"/>
    <w:rsid w:val="009E30A2"/>
    <w:rsid w:val="009E39F0"/>
    <w:rsid w:val="009F1813"/>
    <w:rsid w:val="00A24BF4"/>
    <w:rsid w:val="00A30ADD"/>
    <w:rsid w:val="00A50143"/>
    <w:rsid w:val="00A53B0D"/>
    <w:rsid w:val="00A63C91"/>
    <w:rsid w:val="00AB14E3"/>
    <w:rsid w:val="00AB6747"/>
    <w:rsid w:val="00AD1368"/>
    <w:rsid w:val="00AF0DA9"/>
    <w:rsid w:val="00AF38D8"/>
    <w:rsid w:val="00B10342"/>
    <w:rsid w:val="00B10E00"/>
    <w:rsid w:val="00B13C5C"/>
    <w:rsid w:val="00B13CB2"/>
    <w:rsid w:val="00B52126"/>
    <w:rsid w:val="00B55E0B"/>
    <w:rsid w:val="00B5743B"/>
    <w:rsid w:val="00B832C0"/>
    <w:rsid w:val="00B97DBB"/>
    <w:rsid w:val="00BA0DD9"/>
    <w:rsid w:val="00BD2AF8"/>
    <w:rsid w:val="00BE0090"/>
    <w:rsid w:val="00C01A38"/>
    <w:rsid w:val="00C0288A"/>
    <w:rsid w:val="00C20353"/>
    <w:rsid w:val="00C3713D"/>
    <w:rsid w:val="00C41511"/>
    <w:rsid w:val="00C9034D"/>
    <w:rsid w:val="00CA4958"/>
    <w:rsid w:val="00CC36E8"/>
    <w:rsid w:val="00CD0092"/>
    <w:rsid w:val="00D01FBD"/>
    <w:rsid w:val="00D06627"/>
    <w:rsid w:val="00D313FF"/>
    <w:rsid w:val="00D3687A"/>
    <w:rsid w:val="00D41549"/>
    <w:rsid w:val="00D44244"/>
    <w:rsid w:val="00D5142B"/>
    <w:rsid w:val="00D77B0B"/>
    <w:rsid w:val="00D80AB2"/>
    <w:rsid w:val="00D9086C"/>
    <w:rsid w:val="00D96B16"/>
    <w:rsid w:val="00D97606"/>
    <w:rsid w:val="00DB47E9"/>
    <w:rsid w:val="00DC0B51"/>
    <w:rsid w:val="00DE5981"/>
    <w:rsid w:val="00DF20DC"/>
    <w:rsid w:val="00E42CF5"/>
    <w:rsid w:val="00E4382E"/>
    <w:rsid w:val="00EA3D12"/>
    <w:rsid w:val="00EA542B"/>
    <w:rsid w:val="00EB55D2"/>
    <w:rsid w:val="00EB7184"/>
    <w:rsid w:val="00EC0241"/>
    <w:rsid w:val="00EC4C60"/>
    <w:rsid w:val="00ED058A"/>
    <w:rsid w:val="00ED114A"/>
    <w:rsid w:val="00EE50A3"/>
    <w:rsid w:val="00EF291E"/>
    <w:rsid w:val="00EF724A"/>
    <w:rsid w:val="00F14A33"/>
    <w:rsid w:val="00F15922"/>
    <w:rsid w:val="00F25EB6"/>
    <w:rsid w:val="00F46B83"/>
    <w:rsid w:val="00F5112F"/>
    <w:rsid w:val="00F83DF3"/>
    <w:rsid w:val="00F929A1"/>
    <w:rsid w:val="00F97A19"/>
    <w:rsid w:val="00FA6FEB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character" w:styleId="Betoning">
    <w:name w:val="Emphasis"/>
    <w:basedOn w:val="Standardstycketeckensnitt"/>
    <w:qFormat/>
    <w:rsid w:val="00CD0092"/>
    <w:rPr>
      <w:i/>
      <w:iCs/>
    </w:rPr>
  </w:style>
  <w:style w:type="character" w:styleId="Sidnummer">
    <w:name w:val="page number"/>
    <w:basedOn w:val="Standardstycketeckensnitt"/>
    <w:rsid w:val="00CD0092"/>
  </w:style>
  <w:style w:type="paragraph" w:styleId="Ballongtext">
    <w:name w:val="Balloon Text"/>
    <w:basedOn w:val="Normal"/>
    <w:semiHidden/>
    <w:rsid w:val="00CD00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F5A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033BEC"/>
    <w:rPr>
      <w:rFonts w:ascii="Georgia" w:hAnsi="Georgia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6A58-E1DA-4311-AD1C-96B59D69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Aspö-Tosterö Hembygdsförening får härmed avge följande verksamhetsberättelse för år 2008:</vt:lpstr>
    </vt:vector>
  </TitlesOfParts>
  <Company>Strängnäs kommun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Aspö-Tosterö Hembygdsförening får härmed avge följande verksamhetsberättelse för år 2008:</dc:title>
  <dc:creator>Strängnäs kommun</dc:creator>
  <cp:lastModifiedBy>Birgitta</cp:lastModifiedBy>
  <cp:revision>4</cp:revision>
  <cp:lastPrinted>2010-03-17T16:49:00Z</cp:lastPrinted>
  <dcterms:created xsi:type="dcterms:W3CDTF">2011-03-13T16:58:00Z</dcterms:created>
  <dcterms:modified xsi:type="dcterms:W3CDTF">2012-01-18T10:32:00Z</dcterms:modified>
</cp:coreProperties>
</file>