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4590">
      <w:pPr>
        <w:rPr>
          <w:sz w:val="36"/>
        </w:rPr>
      </w:pPr>
      <w:bookmarkStart w:id="0" w:name="_GoBack"/>
      <w:bookmarkEnd w:id="0"/>
    </w:p>
    <w:p w:rsidR="00000000" w:rsidRDefault="00774590">
      <w:r>
        <w:rPr>
          <w:rFonts w:ascii="Georgia" w:hAnsi="Georgia"/>
          <w:b/>
          <w:i/>
          <w:sz w:val="36"/>
        </w:rPr>
        <w:t xml:space="preserve"> </w:t>
      </w:r>
      <w:r>
        <w:rPr>
          <w:rFonts w:ascii="Georgia" w:hAnsi="Georgia"/>
          <w:b/>
          <w:i/>
          <w:sz w:val="36"/>
        </w:rPr>
        <w:t>Rådmansö Hembygdsförening</w:t>
      </w:r>
    </w:p>
    <w:p w:rsidR="00000000" w:rsidRDefault="00774590"/>
    <w:p w:rsidR="00000000" w:rsidRDefault="00774590"/>
    <w:p w:rsidR="00000000" w:rsidRDefault="00774590"/>
    <w:p w:rsidR="00000000" w:rsidRDefault="00774590">
      <w:pPr>
        <w:rPr>
          <w:rFonts w:ascii="Arial" w:hAnsi="Arial"/>
        </w:rPr>
      </w:pPr>
      <w:r>
        <w:rPr>
          <w:rFonts w:ascii="Arial" w:hAnsi="Arial"/>
        </w:rPr>
        <w:t xml:space="preserve"> </w:t>
      </w:r>
      <w:r>
        <w:rPr>
          <w:rFonts w:ascii="Arial" w:hAnsi="Arial"/>
        </w:rPr>
        <w:t xml:space="preserve">Insamlat om livet på bostället från dem som sist var bofasta på Sladdstycket </w:t>
      </w:r>
    </w:p>
    <w:p w:rsidR="00000000" w:rsidRDefault="00774590">
      <w:pPr>
        <w:rPr>
          <w:rFonts w:ascii="Arial" w:hAnsi="Arial"/>
        </w:rPr>
      </w:pPr>
    </w:p>
    <w:p w:rsidR="00000000" w:rsidRDefault="00774590">
      <w:pPr>
        <w:rPr>
          <w:rFonts w:ascii="Arial" w:hAnsi="Arial"/>
          <w:b/>
          <w:sz w:val="22"/>
        </w:rPr>
      </w:pPr>
      <w:r>
        <w:rPr>
          <w:rFonts w:ascii="Arial" w:hAnsi="Arial"/>
          <w:b/>
          <w:sz w:val="22"/>
        </w:rPr>
        <w:t>År 1943-1959</w:t>
      </w:r>
    </w:p>
    <w:p w:rsidR="00000000" w:rsidRDefault="00774590">
      <w:pPr>
        <w:rPr>
          <w:rFonts w:ascii="Arial" w:hAnsi="Arial"/>
          <w:b/>
          <w:sz w:val="22"/>
        </w:rPr>
      </w:pPr>
    </w:p>
    <w:p w:rsidR="00000000" w:rsidRDefault="00774590">
      <w:pPr>
        <w:ind w:left="555"/>
        <w:rPr>
          <w:rFonts w:ascii="Arial" w:hAnsi="Arial"/>
          <w:sz w:val="22"/>
        </w:rPr>
      </w:pPr>
      <w:r>
        <w:rPr>
          <w:rFonts w:ascii="Arial" w:hAnsi="Arial"/>
          <w:sz w:val="22"/>
        </w:rPr>
        <w:t xml:space="preserve">Oskar </w:t>
      </w:r>
      <w:r>
        <w:rPr>
          <w:rFonts w:ascii="Arial" w:hAnsi="Arial"/>
          <w:b/>
          <w:sz w:val="22"/>
        </w:rPr>
        <w:t xml:space="preserve">Robert </w:t>
      </w:r>
      <w:r>
        <w:rPr>
          <w:rFonts w:ascii="Arial" w:hAnsi="Arial"/>
          <w:sz w:val="22"/>
        </w:rPr>
        <w:t xml:space="preserve">Oskarsson, född 1905, gift med Nanny år 1943, flyttade samma år in i gammelstugan, idag museet. De får sonen Anders. </w:t>
      </w:r>
    </w:p>
    <w:p w:rsidR="00000000" w:rsidRDefault="00774590">
      <w:pPr>
        <w:ind w:left="555"/>
        <w:rPr>
          <w:rFonts w:ascii="Arial" w:hAnsi="Arial"/>
          <w:sz w:val="22"/>
        </w:rPr>
      </w:pPr>
    </w:p>
    <w:p w:rsidR="00000000" w:rsidRDefault="00774590">
      <w:pPr>
        <w:ind w:left="555"/>
        <w:rPr>
          <w:rFonts w:ascii="Arial" w:hAnsi="Arial"/>
          <w:sz w:val="22"/>
        </w:rPr>
      </w:pPr>
      <w:r>
        <w:rPr>
          <w:rFonts w:ascii="Arial" w:hAnsi="Arial"/>
          <w:sz w:val="22"/>
        </w:rPr>
        <w:t xml:space="preserve">Roberts föräldrar, Oskar och Hilma Andersson, bor kvar på stället, i det nyare huset som vi idag kalla kökshuset. </w:t>
      </w:r>
      <w:r>
        <w:rPr>
          <w:rFonts w:ascii="Arial" w:hAnsi="Arial"/>
          <w:sz w:val="22"/>
        </w:rPr>
        <w:t xml:space="preserve">Detta hus hade uppförts på 1920-talet och det lilla rummet i stugan användes som mjölkkammare. Oskar och Hilma hade tidigare bott i gammelhuset. Hilma födde 11 barn, varav 4 på Sladdstycket. </w:t>
      </w:r>
    </w:p>
    <w:p w:rsidR="00000000" w:rsidRDefault="00774590">
      <w:pPr>
        <w:ind w:left="555"/>
        <w:rPr>
          <w:rFonts w:ascii="Arial" w:hAnsi="Arial"/>
          <w:sz w:val="22"/>
        </w:rPr>
      </w:pPr>
    </w:p>
    <w:p w:rsidR="00000000" w:rsidRDefault="00774590">
      <w:pPr>
        <w:ind w:left="555"/>
        <w:rPr>
          <w:rFonts w:ascii="Arial" w:hAnsi="Arial"/>
          <w:sz w:val="22"/>
        </w:rPr>
      </w:pPr>
      <w:r>
        <w:rPr>
          <w:rFonts w:ascii="Arial" w:hAnsi="Arial"/>
          <w:sz w:val="22"/>
        </w:rPr>
        <w:t xml:space="preserve">Lärkträden norr om huset är planterade av  Robert Oskarsson. Kastanjen, utanför det nya båthuset, har planterats av Roberts mor Hilma Andersson som fått plantan i present. </w:t>
      </w:r>
    </w:p>
    <w:p w:rsidR="00000000" w:rsidRDefault="00774590">
      <w:pPr>
        <w:ind w:left="555"/>
        <w:rPr>
          <w:rFonts w:ascii="Arial" w:hAnsi="Arial"/>
          <w:sz w:val="22"/>
        </w:rPr>
      </w:pPr>
      <w:r>
        <w:rPr>
          <w:rFonts w:ascii="Arial" w:hAnsi="Arial"/>
          <w:sz w:val="22"/>
        </w:rPr>
        <w:t>Syrenen på norrsidan av gammelh</w:t>
      </w:r>
      <w:r>
        <w:rPr>
          <w:rFonts w:ascii="Arial" w:hAnsi="Arial"/>
          <w:sz w:val="22"/>
        </w:rPr>
        <w:t xml:space="preserve">uset planterades på 1930 talet. Det grova trädet mellan  torrdasset och logen är ett päronträd. På trädets SO sidan finns en järnögla inslagen, där kunde kor bindas för att kunna stå ute. </w:t>
      </w:r>
    </w:p>
    <w:p w:rsidR="00000000" w:rsidRDefault="00774590">
      <w:pPr>
        <w:ind w:left="555"/>
        <w:rPr>
          <w:rFonts w:ascii="Arial" w:hAnsi="Arial"/>
          <w:sz w:val="22"/>
        </w:rPr>
      </w:pPr>
    </w:p>
    <w:p w:rsidR="00000000" w:rsidRDefault="00774590">
      <w:pPr>
        <w:ind w:left="555"/>
        <w:rPr>
          <w:rFonts w:ascii="Arial" w:hAnsi="Arial"/>
          <w:sz w:val="22"/>
        </w:rPr>
      </w:pPr>
      <w:r>
        <w:rPr>
          <w:rFonts w:ascii="Arial" w:hAnsi="Arial"/>
          <w:sz w:val="22"/>
        </w:rPr>
        <w:t>På torpet som kallades Släpphäll, höll man kaniner, höns, 2 kor, kviga och gris.</w:t>
      </w:r>
    </w:p>
    <w:p w:rsidR="00000000" w:rsidRDefault="00774590">
      <w:pPr>
        <w:ind w:left="555"/>
        <w:rPr>
          <w:rFonts w:ascii="Arial" w:hAnsi="Arial"/>
          <w:sz w:val="22"/>
        </w:rPr>
      </w:pPr>
      <w:r>
        <w:rPr>
          <w:rFonts w:ascii="Arial" w:hAnsi="Arial"/>
          <w:sz w:val="22"/>
        </w:rPr>
        <w:t>Ladugården finns på södra gaveln av logen, grisstian är sammanbyggd ned torrdasset och hönshuset låg på västra delen av gården där den lilla boden, uppe vid båthuset, ligger idag. Stället hade ingen egen häst utan man fick leja för sådant ar</w:t>
      </w:r>
      <w:r>
        <w:rPr>
          <w:rFonts w:ascii="Arial" w:hAnsi="Arial"/>
          <w:sz w:val="22"/>
        </w:rPr>
        <w:t>bete vid behov.</w:t>
      </w:r>
    </w:p>
    <w:p w:rsidR="00000000" w:rsidRDefault="00774590">
      <w:pPr>
        <w:ind w:left="555"/>
        <w:rPr>
          <w:rFonts w:ascii="Arial" w:hAnsi="Arial"/>
          <w:sz w:val="22"/>
        </w:rPr>
      </w:pPr>
    </w:p>
    <w:p w:rsidR="00000000" w:rsidRDefault="00774590">
      <w:pPr>
        <w:ind w:left="555"/>
        <w:rPr>
          <w:rFonts w:ascii="Arial" w:hAnsi="Arial"/>
          <w:sz w:val="22"/>
        </w:rPr>
      </w:pPr>
      <w:r>
        <w:rPr>
          <w:rFonts w:ascii="Arial" w:hAnsi="Arial"/>
          <w:sz w:val="22"/>
        </w:rPr>
        <w:t xml:space="preserve">Vintertid kunde man leverera mjölk till mejeriet. Mjölkflaskorna fick transporterades manuellt till mjölkpallen uppe vid Aspnäs för avhämtning. På sommartid var efterfrågan på mjölk stor från sommargästerna och allt gick då åt i närområdet. </w:t>
      </w:r>
    </w:p>
    <w:p w:rsidR="00000000" w:rsidRDefault="00774590">
      <w:pPr>
        <w:ind w:left="555"/>
        <w:rPr>
          <w:rFonts w:ascii="Arial" w:hAnsi="Arial"/>
          <w:sz w:val="22"/>
        </w:rPr>
      </w:pPr>
    </w:p>
    <w:p w:rsidR="00000000" w:rsidRDefault="00774590">
      <w:pPr>
        <w:ind w:left="555"/>
        <w:rPr>
          <w:rFonts w:ascii="Arial" w:hAnsi="Arial"/>
          <w:sz w:val="22"/>
        </w:rPr>
      </w:pPr>
      <w:r>
        <w:rPr>
          <w:rFonts w:ascii="Arial" w:hAnsi="Arial"/>
          <w:sz w:val="22"/>
        </w:rPr>
        <w:t xml:space="preserve">Åkermarken låg öster ut från ladugården och fram till sandstranden.  Där låg också brunnen som försåg djuren med vatten. Vattnet pumpades för hand upp till en 200 l tank som stod i landugården.  Betesmarker för djuren låg väster om husen. </w:t>
      </w:r>
    </w:p>
    <w:p w:rsidR="00000000" w:rsidRDefault="00774590">
      <w:pPr>
        <w:ind w:left="555"/>
        <w:rPr>
          <w:rFonts w:ascii="Arial" w:hAnsi="Arial"/>
          <w:sz w:val="22"/>
        </w:rPr>
      </w:pPr>
    </w:p>
    <w:p w:rsidR="00000000" w:rsidRDefault="00774590">
      <w:pPr>
        <w:ind w:left="555"/>
        <w:rPr>
          <w:rFonts w:ascii="Arial" w:hAnsi="Arial"/>
          <w:sz w:val="22"/>
        </w:rPr>
      </w:pPr>
      <w:r>
        <w:rPr>
          <w:rFonts w:ascii="Arial" w:hAnsi="Arial"/>
          <w:sz w:val="22"/>
        </w:rPr>
        <w:t>El för fami</w:t>
      </w:r>
      <w:r>
        <w:rPr>
          <w:rFonts w:ascii="Arial" w:hAnsi="Arial"/>
          <w:sz w:val="22"/>
        </w:rPr>
        <w:t xml:space="preserve">ljens behov fick man från eget motordrivet elverk i uthuset, som stod där det nya huset för båtar ligger idag. Stället elektrifierades först när hamnen började byggas på 1960-talet. Vatten för familjens behov togs från brunnen som finns under det stora brunnslocket </w:t>
      </w:r>
    </w:p>
    <w:p w:rsidR="00000000" w:rsidRDefault="00774590">
      <w:pPr>
        <w:ind w:left="555"/>
        <w:rPr>
          <w:rFonts w:ascii="Arial" w:hAnsi="Arial"/>
          <w:sz w:val="22"/>
        </w:rPr>
      </w:pPr>
      <w:r>
        <w:rPr>
          <w:rFonts w:ascii="Arial" w:hAnsi="Arial"/>
          <w:sz w:val="22"/>
        </w:rPr>
        <w:t>nära det uthus där elverket stod.</w:t>
      </w:r>
    </w:p>
    <w:p w:rsidR="00000000" w:rsidRDefault="00774590">
      <w:pPr>
        <w:ind w:left="555"/>
        <w:rPr>
          <w:rFonts w:ascii="Arial" w:hAnsi="Arial"/>
          <w:sz w:val="22"/>
        </w:rPr>
      </w:pPr>
    </w:p>
    <w:p w:rsidR="00000000" w:rsidRDefault="00774590">
      <w:pPr>
        <w:ind w:left="555"/>
        <w:rPr>
          <w:rFonts w:ascii="Arial" w:hAnsi="Arial"/>
          <w:sz w:val="22"/>
        </w:rPr>
      </w:pPr>
      <w:r>
        <w:rPr>
          <w:rFonts w:ascii="Arial" w:hAnsi="Arial"/>
          <w:sz w:val="22"/>
        </w:rPr>
        <w:t>Utöver arbetet på gården byggde Robert Oskarsson, tillsammans med sin bror Åke, storbåtar som var ca 6-7 m.  Båtarna utrustades ofta med inombordsmotor. Ställets båthus och gistgård låg tillsammans med brygganl</w:t>
      </w:r>
      <w:r>
        <w:rPr>
          <w:rFonts w:ascii="Arial" w:hAnsi="Arial"/>
          <w:sz w:val="22"/>
        </w:rPr>
        <w:t xml:space="preserve">äggningen, nere vid sandstranden, öster om den nuvarande byggnaden. </w:t>
      </w:r>
    </w:p>
    <w:p w:rsidR="00000000" w:rsidRDefault="00774590">
      <w:pPr>
        <w:ind w:left="555"/>
        <w:rPr>
          <w:rFonts w:ascii="Arial" w:hAnsi="Arial"/>
          <w:sz w:val="22"/>
        </w:rPr>
      </w:pPr>
    </w:p>
    <w:p w:rsidR="00000000" w:rsidRDefault="00774590">
      <w:pPr>
        <w:ind w:left="555"/>
        <w:rPr>
          <w:rFonts w:ascii="Arial" w:hAnsi="Arial"/>
          <w:sz w:val="22"/>
        </w:rPr>
      </w:pPr>
      <w:r>
        <w:rPr>
          <w:rFonts w:ascii="Arial" w:hAnsi="Arial"/>
          <w:sz w:val="22"/>
        </w:rPr>
        <w:t>Familjen flyttar från stället år 1959.</w:t>
      </w:r>
    </w:p>
    <w:p w:rsidR="00000000" w:rsidRDefault="00774590">
      <w:pPr>
        <w:tabs>
          <w:tab w:val="left" w:pos="1172"/>
        </w:tabs>
        <w:ind w:left="555"/>
        <w:rPr>
          <w:rFonts w:ascii="Arial" w:hAnsi="Arial"/>
          <w:sz w:val="22"/>
        </w:rPr>
      </w:pPr>
    </w:p>
    <w:p w:rsidR="00000000" w:rsidRDefault="00774590">
      <w:pPr>
        <w:tabs>
          <w:tab w:val="left" w:pos="1172"/>
        </w:tabs>
        <w:ind w:left="555"/>
        <w:rPr>
          <w:rFonts w:ascii="Arial" w:hAnsi="Arial"/>
          <w:sz w:val="22"/>
        </w:rPr>
      </w:pPr>
    </w:p>
    <w:p w:rsidR="00000000" w:rsidRDefault="00774590">
      <w:pPr>
        <w:spacing w:line="100" w:lineRule="atLeast"/>
        <w:rPr>
          <w:rFonts w:ascii="Arial" w:hAnsi="Arial"/>
          <w:sz w:val="16"/>
        </w:rPr>
      </w:pPr>
    </w:p>
    <w:p w:rsidR="00000000" w:rsidRDefault="00774590">
      <w:pPr>
        <w:spacing w:line="100" w:lineRule="atLeast"/>
        <w:rPr>
          <w:rFonts w:ascii="Arial" w:hAnsi="Arial"/>
          <w:sz w:val="16"/>
        </w:rPr>
      </w:pPr>
    </w:p>
    <w:p w:rsidR="00000000" w:rsidRDefault="00774590">
      <w:pPr>
        <w:spacing w:line="100" w:lineRule="atLeast"/>
        <w:rPr>
          <w:rFonts w:ascii="Arial" w:hAnsi="Arial"/>
          <w:sz w:val="16"/>
        </w:rPr>
      </w:pPr>
    </w:p>
    <w:p w:rsidR="00000000" w:rsidRDefault="00774590">
      <w:pPr>
        <w:spacing w:line="100" w:lineRule="atLeast"/>
        <w:rPr>
          <w:rFonts w:ascii="Arial" w:hAnsi="Arial"/>
          <w:sz w:val="16"/>
        </w:rPr>
      </w:pPr>
    </w:p>
    <w:p w:rsidR="00000000" w:rsidRDefault="00774590">
      <w:pPr>
        <w:spacing w:line="100" w:lineRule="atLeast"/>
        <w:rPr>
          <w:rFonts w:ascii="Arial" w:hAnsi="Arial"/>
          <w:sz w:val="16"/>
        </w:rPr>
      </w:pPr>
    </w:p>
    <w:p w:rsidR="00000000" w:rsidRDefault="00774590">
      <w:pPr>
        <w:spacing w:line="100" w:lineRule="atLeast"/>
        <w:rPr>
          <w:rFonts w:ascii="Arial" w:hAnsi="Arial"/>
          <w:sz w:val="16"/>
        </w:rPr>
      </w:pPr>
    </w:p>
    <w:p w:rsidR="00000000" w:rsidRDefault="00774590">
      <w:pPr>
        <w:spacing w:line="100" w:lineRule="atLeast"/>
        <w:rPr>
          <w:rFonts w:ascii="Arial" w:hAnsi="Arial"/>
          <w:sz w:val="16"/>
        </w:rPr>
      </w:pPr>
    </w:p>
    <w:p w:rsidR="00000000" w:rsidRDefault="00774590">
      <w:pPr>
        <w:spacing w:line="100" w:lineRule="atLeast"/>
      </w:pPr>
      <w:r>
        <w:rPr>
          <w:rFonts w:ascii="Arial" w:hAnsi="Arial"/>
          <w:sz w:val="16"/>
        </w:rPr>
        <w:t>Sammanställt av Anne Askensjö i april 2016</w:t>
      </w:r>
    </w:p>
    <w:sectPr w:rsidR="00000000">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90"/>
    <w:rsid w:val="007745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tycketyp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qFormat/>
    <w:pPr>
      <w:keepNext/>
      <w:spacing w:before="240" w:after="120"/>
    </w:pPr>
    <w:rPr>
      <w:rFonts w:ascii="Arial" w:hAnsi="Arial"/>
      <w:sz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style>
  <w:style w:type="paragraph" w:customStyle="1" w:styleId="Frteckning">
    <w:name w:val="Fˆrteckning"/>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tycketyp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qFormat/>
    <w:pPr>
      <w:keepNext/>
      <w:spacing w:before="240" w:after="120"/>
    </w:pPr>
    <w:rPr>
      <w:rFonts w:ascii="Arial" w:hAnsi="Arial"/>
      <w:sz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style>
  <w:style w:type="paragraph" w:customStyle="1" w:styleId="Frteckning">
    <w:name w:val="Fˆrteckning"/>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2074</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Askensjö</dc:creator>
  <cp:keywords/>
  <cp:lastModifiedBy>LASSE</cp:lastModifiedBy>
  <cp:revision>2</cp:revision>
  <cp:lastPrinted>1601-01-01T00:00:00Z</cp:lastPrinted>
  <dcterms:created xsi:type="dcterms:W3CDTF">2016-07-15T11:50:00Z</dcterms:created>
  <dcterms:modified xsi:type="dcterms:W3CDTF">2016-07-15T11:50:00Z</dcterms:modified>
</cp:coreProperties>
</file>